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83BA" w14:textId="69A169E0" w:rsidR="002D22DD" w:rsidRPr="00D57ED0" w:rsidRDefault="00D46F12" w:rsidP="004952B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Abstract</w:t>
      </w:r>
      <w:r w:rsidR="009F2443" w:rsidRPr="00D57ED0">
        <w:rPr>
          <w:rFonts w:ascii="Times New Roman" w:hAnsi="Times New Roman" w:cs="Times New Roman"/>
          <w:b/>
          <w:bCs/>
          <w:sz w:val="28"/>
          <w:szCs w:val="28"/>
        </w:rPr>
        <w:t xml:space="preserve"> title (14 pt)</w:t>
      </w:r>
    </w:p>
    <w:p w14:paraId="547FBD47" w14:textId="77777777" w:rsidR="009F2443" w:rsidRPr="00D57ED0" w:rsidRDefault="009F2443" w:rsidP="004952BA">
      <w:pPr>
        <w:spacing w:after="0" w:line="240" w:lineRule="auto"/>
        <w:rPr>
          <w:rFonts w:ascii="Times New Roman" w:hAnsi="Times New Roman" w:cs="Times New Roman"/>
        </w:rPr>
      </w:pPr>
    </w:p>
    <w:p w14:paraId="1D369A3E" w14:textId="12E0A417" w:rsidR="009F2443" w:rsidRPr="00D57ED0" w:rsidRDefault="009F2443" w:rsidP="004952BA">
      <w:pPr>
        <w:pStyle w:val="Text"/>
        <w:spacing w:line="240" w:lineRule="auto"/>
      </w:pPr>
      <w:r w:rsidRPr="00D57ED0">
        <w:rPr>
          <w:b/>
          <w:bCs/>
        </w:rPr>
        <w:t>Name Surname</w:t>
      </w:r>
      <w:r w:rsidRPr="00D57ED0">
        <w:rPr>
          <w:b/>
          <w:bCs/>
          <w:vertAlign w:val="superscript"/>
        </w:rPr>
        <w:t>1*</w:t>
      </w:r>
      <w:r w:rsidRPr="00D57ED0">
        <w:t xml:space="preserve"> </w:t>
      </w:r>
      <w:r w:rsidRPr="00D57ED0">
        <w:rPr>
          <w:vertAlign w:val="superscript"/>
        </w:rPr>
        <w:drawing>
          <wp:inline distT="0" distB="0" distL="0" distR="0" wp14:anchorId="52C7F2EC" wp14:editId="5C3F3A96">
            <wp:extent cx="102235" cy="102235"/>
            <wp:effectExtent l="0" t="0" r="0" b="0"/>
            <wp:docPr id="1408035588"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35588"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7ED0">
        <w:drawing>
          <wp:inline distT="0" distB="0" distL="0" distR="0" wp14:anchorId="4DBA1E9C" wp14:editId="0F2167EC">
            <wp:extent cx="86400" cy="86400"/>
            <wp:effectExtent l="0" t="0" r="8890" b="8890"/>
            <wp:docPr id="1149336117"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6117"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D57ED0">
        <w:rPr>
          <w:b/>
          <w:bCs/>
        </w:rPr>
        <w:t>, Name Surname</w:t>
      </w:r>
      <w:r w:rsidRPr="00D57ED0">
        <w:rPr>
          <w:vertAlign w:val="superscript"/>
        </w:rPr>
        <w:t xml:space="preserve"> 2</w:t>
      </w:r>
      <w:r w:rsidRPr="00D57ED0">
        <w:t xml:space="preserve"> </w:t>
      </w:r>
      <w:r w:rsidRPr="00D57ED0">
        <w:rPr>
          <w:vertAlign w:val="superscript"/>
        </w:rPr>
        <w:drawing>
          <wp:inline distT="0" distB="0" distL="0" distR="0" wp14:anchorId="29A00E17" wp14:editId="7C495681">
            <wp:extent cx="102235" cy="102235"/>
            <wp:effectExtent l="0" t="0" r="0" b="0"/>
            <wp:docPr id="565343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7ED0">
        <w:drawing>
          <wp:inline distT="0" distB="0" distL="0" distR="0" wp14:anchorId="24887E03" wp14:editId="23570957">
            <wp:extent cx="86400" cy="86400"/>
            <wp:effectExtent l="0" t="0" r="8890" b="8890"/>
            <wp:docPr id="21066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D57ED0">
        <w:t xml:space="preserve">, </w:t>
      </w:r>
      <w:r w:rsidRPr="00D57ED0">
        <w:rPr>
          <w:b/>
          <w:bCs/>
        </w:rPr>
        <w:t>Name Surname</w:t>
      </w:r>
      <w:r w:rsidRPr="00D57ED0">
        <w:rPr>
          <w:b/>
          <w:bCs/>
          <w:vertAlign w:val="superscript"/>
        </w:rPr>
        <w:t>2</w:t>
      </w:r>
      <w:r w:rsidRPr="00D57ED0">
        <w:t xml:space="preserve"> </w:t>
      </w:r>
      <w:r w:rsidRPr="00D57ED0">
        <w:rPr>
          <w:vertAlign w:val="superscript"/>
        </w:rPr>
        <w:drawing>
          <wp:inline distT="0" distB="0" distL="0" distR="0" wp14:anchorId="5D0E16AF" wp14:editId="00892DBE">
            <wp:extent cx="102235" cy="102235"/>
            <wp:effectExtent l="0" t="0" r="0" b="0"/>
            <wp:docPr id="2101705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7ED0">
        <w:drawing>
          <wp:inline distT="0" distB="0" distL="0" distR="0" wp14:anchorId="29AC704C" wp14:editId="575CD5C5">
            <wp:extent cx="86400" cy="86400"/>
            <wp:effectExtent l="0" t="0" r="8890" b="8890"/>
            <wp:docPr id="1911576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D57ED0">
        <w:t xml:space="preserve">, </w:t>
      </w:r>
      <w:r w:rsidRPr="00D57ED0">
        <w:rPr>
          <w:b/>
          <w:bCs/>
        </w:rPr>
        <w:t>Name Surname</w:t>
      </w:r>
      <w:r w:rsidRPr="00D57ED0">
        <w:rPr>
          <w:b/>
          <w:bCs/>
          <w:vertAlign w:val="superscript"/>
        </w:rPr>
        <w:t>2</w:t>
      </w:r>
      <w:r w:rsidRPr="00D57ED0">
        <w:t xml:space="preserve"> </w:t>
      </w:r>
      <w:r w:rsidRPr="00D57ED0">
        <w:rPr>
          <w:vertAlign w:val="superscript"/>
        </w:rPr>
        <w:drawing>
          <wp:inline distT="0" distB="0" distL="0" distR="0" wp14:anchorId="1F81DAD2" wp14:editId="53B469D4">
            <wp:extent cx="102235" cy="102235"/>
            <wp:effectExtent l="0" t="0" r="0" b="0"/>
            <wp:docPr id="1556711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57ED0">
        <w:drawing>
          <wp:inline distT="0" distB="0" distL="0" distR="0" wp14:anchorId="4B4CC50E" wp14:editId="5B307829">
            <wp:extent cx="86400" cy="86400"/>
            <wp:effectExtent l="0" t="0" r="8890" b="8890"/>
            <wp:docPr id="1619893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D57ED0">
        <w:t>,...</w:t>
      </w:r>
    </w:p>
    <w:p w14:paraId="263BEE1E" w14:textId="77777777" w:rsidR="00E93F53" w:rsidRPr="00D57ED0" w:rsidRDefault="00E93F53" w:rsidP="004952BA">
      <w:pPr>
        <w:pStyle w:val="TEXTIND"/>
        <w:spacing w:line="240" w:lineRule="auto"/>
        <w:ind w:firstLine="0"/>
        <w:rPr>
          <w:sz w:val="18"/>
          <w:szCs w:val="18"/>
        </w:rPr>
      </w:pPr>
      <w:r w:rsidRPr="00D57ED0">
        <w:rPr>
          <w:sz w:val="18"/>
          <w:szCs w:val="18"/>
          <w:vertAlign w:val="superscript"/>
        </w:rPr>
        <w:t>1</w:t>
      </w:r>
      <w:r w:rsidRPr="00D57ED0">
        <w:rPr>
          <w:sz w:val="18"/>
          <w:szCs w:val="18"/>
        </w:rPr>
        <w:t xml:space="preserve"> Address (institution(s), postal address) (9 pt)</w:t>
      </w:r>
    </w:p>
    <w:p w14:paraId="642ACE83" w14:textId="77777777" w:rsidR="00E93F53" w:rsidRPr="00D57ED0" w:rsidRDefault="00E93F53" w:rsidP="004952BA">
      <w:pPr>
        <w:pStyle w:val="TEXTIND"/>
        <w:spacing w:line="240" w:lineRule="auto"/>
        <w:ind w:firstLine="0"/>
        <w:rPr>
          <w:sz w:val="18"/>
          <w:szCs w:val="18"/>
        </w:rPr>
      </w:pPr>
      <w:r w:rsidRPr="00D57ED0">
        <w:rPr>
          <w:sz w:val="18"/>
          <w:szCs w:val="18"/>
          <w:vertAlign w:val="superscript"/>
        </w:rPr>
        <w:t>2</w:t>
      </w:r>
      <w:r w:rsidRPr="00D57ED0">
        <w:rPr>
          <w:sz w:val="18"/>
          <w:szCs w:val="18"/>
        </w:rPr>
        <w:t xml:space="preserve"> Address (institution(s), postal address) (9 pt)</w:t>
      </w:r>
    </w:p>
    <w:p w14:paraId="1651006B" w14:textId="77777777" w:rsidR="00E93F53" w:rsidRDefault="00E93F53" w:rsidP="00E10701">
      <w:pPr>
        <w:spacing w:after="0" w:line="240" w:lineRule="auto"/>
        <w:jc w:val="both"/>
        <w:rPr>
          <w:rFonts w:ascii="Times New Roman" w:hAnsi="Times New Roman" w:cs="Times New Roman"/>
          <w:sz w:val="20"/>
          <w:szCs w:val="20"/>
        </w:rPr>
      </w:pPr>
    </w:p>
    <w:p w14:paraId="5C4413A7" w14:textId="5058431D" w:rsidR="00D46F12" w:rsidRDefault="00D46F12" w:rsidP="00D46F12">
      <w:pPr>
        <w:spacing w:after="0" w:line="240" w:lineRule="auto"/>
        <w:rPr>
          <w:rFonts w:ascii="Times New Roman" w:hAnsi="Times New Roman" w:cs="Times New Roman"/>
          <w:sz w:val="20"/>
          <w:szCs w:val="20"/>
        </w:rPr>
      </w:pPr>
      <w:r>
        <w:rPr>
          <w:rFonts w:ascii="Times New Roman" w:hAnsi="Times New Roman" w:cs="Times New Roman"/>
          <w:sz w:val="20"/>
          <w:szCs w:val="20"/>
        </w:rPr>
        <w:t>Please mark in what field is your Abstract (mark with “x” your selection):</w:t>
      </w:r>
    </w:p>
    <w:tbl>
      <w:tblPr>
        <w:tblStyle w:val="Reetkatablice"/>
        <w:tblW w:w="0" w:type="auto"/>
        <w:tblInd w:w="137" w:type="dxa"/>
        <w:tblLook w:val="04A0" w:firstRow="1" w:lastRow="0" w:firstColumn="1" w:lastColumn="0" w:noHBand="0" w:noVBand="1"/>
      </w:tblPr>
      <w:tblGrid>
        <w:gridCol w:w="3969"/>
        <w:gridCol w:w="992"/>
      </w:tblGrid>
      <w:tr w:rsidR="00D46F12" w14:paraId="188A245F" w14:textId="77777777" w:rsidTr="00D46F12">
        <w:tc>
          <w:tcPr>
            <w:tcW w:w="3969" w:type="dxa"/>
          </w:tcPr>
          <w:p w14:paraId="7201C1AF" w14:textId="5D4C9254" w:rsidR="00D46F12" w:rsidRPr="00D46F12" w:rsidRDefault="00D46F12" w:rsidP="00D46F12">
            <w:pPr>
              <w:jc w:val="both"/>
              <w:rPr>
                <w:rFonts w:ascii="Times New Roman" w:hAnsi="Times New Roman" w:cs="Times New Roman"/>
                <w:b/>
                <w:bCs/>
                <w:sz w:val="20"/>
                <w:szCs w:val="20"/>
              </w:rPr>
            </w:pPr>
            <w:r w:rsidRPr="00D46F12">
              <w:rPr>
                <w:rFonts w:ascii="Times New Roman" w:hAnsi="Times New Roman" w:cs="Times New Roman"/>
                <w:b/>
                <w:bCs/>
                <w:sz w:val="20"/>
                <w:szCs w:val="20"/>
              </w:rPr>
              <w:t>Field</w:t>
            </w:r>
          </w:p>
        </w:tc>
        <w:tc>
          <w:tcPr>
            <w:tcW w:w="992" w:type="dxa"/>
          </w:tcPr>
          <w:p w14:paraId="4870556D" w14:textId="77777777" w:rsidR="00D46F12" w:rsidRDefault="00D46F12" w:rsidP="00D46F12">
            <w:pPr>
              <w:jc w:val="both"/>
              <w:rPr>
                <w:rFonts w:ascii="Times New Roman" w:hAnsi="Times New Roman" w:cs="Times New Roman"/>
                <w:sz w:val="20"/>
                <w:szCs w:val="20"/>
              </w:rPr>
            </w:pPr>
          </w:p>
        </w:tc>
      </w:tr>
      <w:tr w:rsidR="00D46F12" w14:paraId="0C7B1B21" w14:textId="77777777" w:rsidTr="00D46F12">
        <w:tc>
          <w:tcPr>
            <w:tcW w:w="3969" w:type="dxa"/>
          </w:tcPr>
          <w:p w14:paraId="270602CF" w14:textId="75679381" w:rsidR="00D46F12" w:rsidRPr="00D46F12" w:rsidRDefault="00D46F12" w:rsidP="00D46F12">
            <w:pPr>
              <w:jc w:val="both"/>
              <w:rPr>
                <w:rFonts w:ascii="Times New Roman" w:hAnsi="Times New Roman" w:cs="Times New Roman"/>
                <w:sz w:val="20"/>
                <w:szCs w:val="20"/>
              </w:rPr>
            </w:pPr>
            <w:r w:rsidRPr="00D46F12">
              <w:rPr>
                <w:rFonts w:ascii="Times New Roman" w:hAnsi="Times New Roman" w:cs="Times New Roman"/>
                <w:sz w:val="20"/>
                <w:szCs w:val="20"/>
              </w:rPr>
              <w:t>Raw materials prospection and discoveries</w:t>
            </w:r>
          </w:p>
        </w:tc>
        <w:tc>
          <w:tcPr>
            <w:tcW w:w="992" w:type="dxa"/>
          </w:tcPr>
          <w:p w14:paraId="2CA68CFA" w14:textId="77777777" w:rsidR="00D46F12" w:rsidRDefault="00D46F12" w:rsidP="00D46F12">
            <w:pPr>
              <w:jc w:val="both"/>
              <w:rPr>
                <w:rFonts w:ascii="Times New Roman" w:hAnsi="Times New Roman" w:cs="Times New Roman"/>
                <w:sz w:val="20"/>
                <w:szCs w:val="20"/>
              </w:rPr>
            </w:pPr>
          </w:p>
        </w:tc>
      </w:tr>
      <w:tr w:rsidR="00D46F12" w14:paraId="675263B9" w14:textId="77777777" w:rsidTr="00D46F12">
        <w:tc>
          <w:tcPr>
            <w:tcW w:w="3969" w:type="dxa"/>
          </w:tcPr>
          <w:p w14:paraId="06A207F6" w14:textId="57FF0320" w:rsidR="00D46F12" w:rsidRDefault="00D46F12" w:rsidP="00D46F12">
            <w:pPr>
              <w:jc w:val="both"/>
              <w:rPr>
                <w:rFonts w:ascii="Times New Roman" w:hAnsi="Times New Roman" w:cs="Times New Roman"/>
                <w:sz w:val="20"/>
                <w:szCs w:val="20"/>
              </w:rPr>
            </w:pPr>
            <w:r w:rsidRPr="00D46F12">
              <w:rPr>
                <w:rFonts w:ascii="Times New Roman" w:hAnsi="Times New Roman" w:cs="Times New Roman"/>
                <w:sz w:val="20"/>
                <w:szCs w:val="20"/>
              </w:rPr>
              <w:t>Mining methods</w:t>
            </w:r>
          </w:p>
        </w:tc>
        <w:tc>
          <w:tcPr>
            <w:tcW w:w="992" w:type="dxa"/>
          </w:tcPr>
          <w:p w14:paraId="11182BBB" w14:textId="77777777" w:rsidR="00D46F12" w:rsidRDefault="00D46F12" w:rsidP="00D46F12">
            <w:pPr>
              <w:jc w:val="both"/>
              <w:rPr>
                <w:rFonts w:ascii="Times New Roman" w:hAnsi="Times New Roman" w:cs="Times New Roman"/>
                <w:sz w:val="20"/>
                <w:szCs w:val="20"/>
              </w:rPr>
            </w:pPr>
          </w:p>
        </w:tc>
      </w:tr>
      <w:tr w:rsidR="00D46F12" w14:paraId="6C694C44" w14:textId="77777777" w:rsidTr="00D46F12">
        <w:tc>
          <w:tcPr>
            <w:tcW w:w="3969" w:type="dxa"/>
          </w:tcPr>
          <w:p w14:paraId="5EC89249" w14:textId="587C6388" w:rsidR="00D46F12" w:rsidRPr="00856ED6" w:rsidRDefault="00D46F12" w:rsidP="00D46F12">
            <w:pPr>
              <w:jc w:val="both"/>
              <w:rPr>
                <w:rFonts w:ascii="Times New Roman" w:hAnsi="Times New Roman" w:cs="Times New Roman"/>
                <w:sz w:val="20"/>
                <w:szCs w:val="20"/>
              </w:rPr>
            </w:pPr>
            <w:r w:rsidRPr="00856ED6">
              <w:rPr>
                <w:rFonts w:ascii="Times New Roman" w:hAnsi="Times New Roman" w:cs="Times New Roman"/>
                <w:sz w:val="20"/>
                <w:szCs w:val="20"/>
              </w:rPr>
              <w:t>Geometallurgy and sustainable extraction</w:t>
            </w:r>
          </w:p>
        </w:tc>
        <w:tc>
          <w:tcPr>
            <w:tcW w:w="992" w:type="dxa"/>
          </w:tcPr>
          <w:p w14:paraId="4FA0F1CE" w14:textId="77777777" w:rsidR="00D46F12" w:rsidRDefault="00D46F12" w:rsidP="00D46F12">
            <w:pPr>
              <w:jc w:val="both"/>
              <w:rPr>
                <w:rFonts w:ascii="Times New Roman" w:hAnsi="Times New Roman" w:cs="Times New Roman"/>
                <w:sz w:val="20"/>
                <w:szCs w:val="20"/>
              </w:rPr>
            </w:pPr>
          </w:p>
        </w:tc>
      </w:tr>
      <w:tr w:rsidR="00D46F12" w14:paraId="5E831190" w14:textId="77777777" w:rsidTr="00D46F12">
        <w:tc>
          <w:tcPr>
            <w:tcW w:w="3969" w:type="dxa"/>
          </w:tcPr>
          <w:p w14:paraId="1E9FC424" w14:textId="10851EA1" w:rsidR="00D46F12" w:rsidRPr="00856ED6" w:rsidRDefault="00D46F12" w:rsidP="00D46F12">
            <w:pPr>
              <w:jc w:val="both"/>
              <w:rPr>
                <w:rFonts w:ascii="Times New Roman" w:hAnsi="Times New Roman" w:cs="Times New Roman"/>
                <w:sz w:val="20"/>
                <w:szCs w:val="20"/>
              </w:rPr>
            </w:pPr>
            <w:r w:rsidRPr="00856ED6">
              <w:rPr>
                <w:rFonts w:ascii="Times New Roman" w:hAnsi="Times New Roman" w:cs="Times New Roman"/>
                <w:sz w:val="20"/>
                <w:szCs w:val="20"/>
              </w:rPr>
              <w:t>Materials recycling and waste management</w:t>
            </w:r>
          </w:p>
        </w:tc>
        <w:tc>
          <w:tcPr>
            <w:tcW w:w="992" w:type="dxa"/>
          </w:tcPr>
          <w:p w14:paraId="7234613B" w14:textId="77777777" w:rsidR="00D46F12" w:rsidRDefault="00D46F12" w:rsidP="00D46F12">
            <w:pPr>
              <w:jc w:val="both"/>
              <w:rPr>
                <w:rFonts w:ascii="Times New Roman" w:hAnsi="Times New Roman" w:cs="Times New Roman"/>
                <w:sz w:val="20"/>
                <w:szCs w:val="20"/>
              </w:rPr>
            </w:pPr>
          </w:p>
        </w:tc>
      </w:tr>
      <w:tr w:rsidR="00521F5A" w14:paraId="1A0B5C30" w14:textId="77777777" w:rsidTr="00D46F12">
        <w:tc>
          <w:tcPr>
            <w:tcW w:w="3969" w:type="dxa"/>
          </w:tcPr>
          <w:p w14:paraId="5DFB4B2C" w14:textId="3412CD74" w:rsidR="00521F5A" w:rsidRPr="00856ED6" w:rsidRDefault="00521F5A" w:rsidP="00D46F12">
            <w:pPr>
              <w:jc w:val="both"/>
              <w:rPr>
                <w:rFonts w:ascii="Times New Roman" w:hAnsi="Times New Roman" w:cs="Times New Roman"/>
                <w:sz w:val="20"/>
                <w:szCs w:val="20"/>
              </w:rPr>
            </w:pPr>
            <w:r w:rsidRPr="00856ED6">
              <w:rPr>
                <w:rFonts w:ascii="Times New Roman" w:hAnsi="Times New Roman" w:cs="Times New Roman"/>
                <w:sz w:val="20"/>
                <w:szCs w:val="20"/>
              </w:rPr>
              <w:t>Education</w:t>
            </w:r>
          </w:p>
        </w:tc>
        <w:tc>
          <w:tcPr>
            <w:tcW w:w="992" w:type="dxa"/>
          </w:tcPr>
          <w:p w14:paraId="0C7FB339" w14:textId="77777777" w:rsidR="00521F5A" w:rsidRDefault="00521F5A" w:rsidP="00D46F12">
            <w:pPr>
              <w:jc w:val="both"/>
              <w:rPr>
                <w:rFonts w:ascii="Times New Roman" w:hAnsi="Times New Roman" w:cs="Times New Roman"/>
                <w:sz w:val="20"/>
                <w:szCs w:val="20"/>
              </w:rPr>
            </w:pPr>
          </w:p>
        </w:tc>
      </w:tr>
    </w:tbl>
    <w:p w14:paraId="79E27990" w14:textId="77777777" w:rsidR="00D46F12" w:rsidRDefault="00D46F12" w:rsidP="00E10701">
      <w:pPr>
        <w:spacing w:after="0" w:line="240" w:lineRule="auto"/>
        <w:jc w:val="both"/>
        <w:rPr>
          <w:rFonts w:ascii="Times New Roman" w:hAnsi="Times New Roman" w:cs="Times New Roman"/>
          <w:sz w:val="20"/>
          <w:szCs w:val="20"/>
        </w:rPr>
      </w:pPr>
    </w:p>
    <w:p w14:paraId="4379303B" w14:textId="77777777" w:rsidR="009E3AEA" w:rsidRDefault="00D46F12" w:rsidP="009E3AE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Please mark do you plan to submit a full paper manuscript</w:t>
      </w:r>
      <w:r w:rsidR="009E3AEA">
        <w:rPr>
          <w:rFonts w:ascii="Times New Roman" w:hAnsi="Times New Roman" w:cs="Times New Roman"/>
          <w:sz w:val="20"/>
          <w:szCs w:val="20"/>
        </w:rPr>
        <w:tab/>
      </w:r>
      <w:r w:rsidR="009E3AEA">
        <w:rPr>
          <w:rFonts w:ascii="Times New Roman" w:hAnsi="Times New Roman" w:cs="Times New Roman"/>
          <w:sz w:val="20"/>
          <w:szCs w:val="20"/>
        </w:rPr>
        <w:tab/>
        <w:t>Mark your preferred presentation mode:</w:t>
      </w:r>
    </w:p>
    <w:p w14:paraId="10847533" w14:textId="76B5582F" w:rsidR="00D46F12" w:rsidRDefault="00D46F12" w:rsidP="00E107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(mark with “x” your selection):</w:t>
      </w:r>
    </w:p>
    <w:tbl>
      <w:tblPr>
        <w:tblStyle w:val="Reetkatablice"/>
        <w:tblW w:w="0" w:type="auto"/>
        <w:tblInd w:w="137" w:type="dxa"/>
        <w:tblLook w:val="04A0" w:firstRow="1" w:lastRow="0" w:firstColumn="1" w:lastColumn="0" w:noHBand="0" w:noVBand="1"/>
      </w:tblPr>
      <w:tblGrid>
        <w:gridCol w:w="851"/>
        <w:gridCol w:w="992"/>
        <w:gridCol w:w="992"/>
        <w:gridCol w:w="992"/>
        <w:gridCol w:w="992"/>
        <w:gridCol w:w="709"/>
        <w:gridCol w:w="993"/>
        <w:gridCol w:w="857"/>
        <w:gridCol w:w="1484"/>
      </w:tblGrid>
      <w:tr w:rsidR="009E3AEA" w14:paraId="11BB0685" w14:textId="44B2DBF3" w:rsidTr="009E3AEA">
        <w:tc>
          <w:tcPr>
            <w:tcW w:w="851" w:type="dxa"/>
          </w:tcPr>
          <w:p w14:paraId="0DBA3357" w14:textId="1E90CFC1" w:rsidR="009E3AEA" w:rsidRDefault="009E3AEA" w:rsidP="007B4353">
            <w:pPr>
              <w:jc w:val="center"/>
              <w:rPr>
                <w:rFonts w:ascii="Times New Roman" w:hAnsi="Times New Roman" w:cs="Times New Roman"/>
                <w:sz w:val="20"/>
                <w:szCs w:val="20"/>
              </w:rPr>
            </w:pPr>
            <w:r>
              <w:rPr>
                <w:rFonts w:ascii="Times New Roman" w:hAnsi="Times New Roman" w:cs="Times New Roman"/>
                <w:sz w:val="20"/>
                <w:szCs w:val="20"/>
              </w:rPr>
              <w:t>YES</w:t>
            </w:r>
          </w:p>
        </w:tc>
        <w:tc>
          <w:tcPr>
            <w:tcW w:w="992" w:type="dxa"/>
            <w:tcBorders>
              <w:right w:val="single" w:sz="4" w:space="0" w:color="auto"/>
            </w:tcBorders>
          </w:tcPr>
          <w:p w14:paraId="3B5046DB" w14:textId="64BDF507" w:rsidR="009E3AEA" w:rsidRDefault="009E3AEA" w:rsidP="007B4353">
            <w:pPr>
              <w:jc w:val="center"/>
              <w:rPr>
                <w:rFonts w:ascii="Times New Roman" w:hAnsi="Times New Roman" w:cs="Times New Roman"/>
                <w:sz w:val="20"/>
                <w:szCs w:val="20"/>
              </w:rPr>
            </w:pPr>
            <w:r>
              <w:rPr>
                <w:rFonts w:ascii="Times New Roman" w:hAnsi="Times New Roman" w:cs="Times New Roman"/>
                <w:sz w:val="20"/>
                <w:szCs w:val="20"/>
              </w:rPr>
              <w:t>NO</w:t>
            </w:r>
          </w:p>
        </w:tc>
        <w:tc>
          <w:tcPr>
            <w:tcW w:w="992" w:type="dxa"/>
            <w:tcBorders>
              <w:top w:val="nil"/>
              <w:left w:val="single" w:sz="4" w:space="0" w:color="auto"/>
              <w:bottom w:val="nil"/>
              <w:right w:val="nil"/>
            </w:tcBorders>
          </w:tcPr>
          <w:p w14:paraId="2F346B6A" w14:textId="77777777" w:rsidR="009E3AEA" w:rsidRDefault="009E3AEA" w:rsidP="007B4353">
            <w:pPr>
              <w:jc w:val="center"/>
              <w:rPr>
                <w:rFonts w:ascii="Times New Roman" w:hAnsi="Times New Roman" w:cs="Times New Roman"/>
                <w:sz w:val="20"/>
                <w:szCs w:val="20"/>
              </w:rPr>
            </w:pPr>
          </w:p>
        </w:tc>
        <w:tc>
          <w:tcPr>
            <w:tcW w:w="992" w:type="dxa"/>
            <w:tcBorders>
              <w:top w:val="nil"/>
              <w:left w:val="nil"/>
              <w:bottom w:val="nil"/>
              <w:right w:val="nil"/>
            </w:tcBorders>
          </w:tcPr>
          <w:p w14:paraId="4A9BE911" w14:textId="40A258C6" w:rsidR="009E3AEA" w:rsidRDefault="009E3AEA" w:rsidP="007B4353">
            <w:pPr>
              <w:jc w:val="center"/>
              <w:rPr>
                <w:rFonts w:ascii="Times New Roman" w:hAnsi="Times New Roman" w:cs="Times New Roman"/>
                <w:sz w:val="20"/>
                <w:szCs w:val="20"/>
              </w:rPr>
            </w:pPr>
          </w:p>
        </w:tc>
        <w:tc>
          <w:tcPr>
            <w:tcW w:w="992" w:type="dxa"/>
            <w:tcBorders>
              <w:top w:val="nil"/>
              <w:left w:val="nil"/>
              <w:bottom w:val="nil"/>
              <w:right w:val="nil"/>
            </w:tcBorders>
          </w:tcPr>
          <w:p w14:paraId="4FAA51C2" w14:textId="7CE3CF7D" w:rsidR="009E3AEA" w:rsidRDefault="009E3AEA" w:rsidP="007B4353">
            <w:pPr>
              <w:jc w:val="center"/>
              <w:rPr>
                <w:rFonts w:ascii="Times New Roman" w:hAnsi="Times New Roman" w:cs="Times New Roman"/>
                <w:sz w:val="20"/>
                <w:szCs w:val="20"/>
              </w:rPr>
            </w:pPr>
          </w:p>
        </w:tc>
        <w:tc>
          <w:tcPr>
            <w:tcW w:w="709" w:type="dxa"/>
            <w:tcBorders>
              <w:top w:val="nil"/>
              <w:left w:val="nil"/>
              <w:bottom w:val="nil"/>
              <w:right w:val="single" w:sz="4" w:space="0" w:color="auto"/>
            </w:tcBorders>
          </w:tcPr>
          <w:p w14:paraId="64D97AA6" w14:textId="15A75666" w:rsidR="009E3AEA" w:rsidRDefault="009E3AEA" w:rsidP="007B4353">
            <w:pPr>
              <w:jc w:val="center"/>
              <w:rPr>
                <w:rFonts w:ascii="Times New Roman" w:hAnsi="Times New Roman" w:cs="Times New Roman"/>
                <w:sz w:val="20"/>
                <w:szCs w:val="20"/>
              </w:rPr>
            </w:pPr>
          </w:p>
        </w:tc>
        <w:tc>
          <w:tcPr>
            <w:tcW w:w="993" w:type="dxa"/>
            <w:tcBorders>
              <w:left w:val="single" w:sz="4" w:space="0" w:color="auto"/>
            </w:tcBorders>
          </w:tcPr>
          <w:p w14:paraId="54A5E6FD" w14:textId="32CFE9F1" w:rsidR="009E3AEA" w:rsidRDefault="009E3AEA" w:rsidP="007B4353">
            <w:pPr>
              <w:jc w:val="center"/>
              <w:rPr>
                <w:rFonts w:ascii="Times New Roman" w:hAnsi="Times New Roman" w:cs="Times New Roman"/>
                <w:sz w:val="20"/>
                <w:szCs w:val="20"/>
              </w:rPr>
            </w:pPr>
            <w:r>
              <w:rPr>
                <w:rFonts w:ascii="Times New Roman" w:hAnsi="Times New Roman" w:cs="Times New Roman"/>
                <w:sz w:val="20"/>
                <w:szCs w:val="20"/>
              </w:rPr>
              <w:t>Oral</w:t>
            </w:r>
          </w:p>
        </w:tc>
        <w:tc>
          <w:tcPr>
            <w:tcW w:w="857" w:type="dxa"/>
          </w:tcPr>
          <w:p w14:paraId="4EDFC690" w14:textId="02C4C44F" w:rsidR="009E3AEA" w:rsidRDefault="009E3AEA" w:rsidP="007B4353">
            <w:pPr>
              <w:jc w:val="center"/>
              <w:rPr>
                <w:rFonts w:ascii="Times New Roman" w:hAnsi="Times New Roman" w:cs="Times New Roman"/>
                <w:sz w:val="20"/>
                <w:szCs w:val="20"/>
              </w:rPr>
            </w:pPr>
            <w:r>
              <w:rPr>
                <w:rFonts w:ascii="Times New Roman" w:hAnsi="Times New Roman" w:cs="Times New Roman"/>
                <w:sz w:val="20"/>
                <w:szCs w:val="20"/>
              </w:rPr>
              <w:t>Poster</w:t>
            </w:r>
          </w:p>
        </w:tc>
        <w:tc>
          <w:tcPr>
            <w:tcW w:w="1484" w:type="dxa"/>
          </w:tcPr>
          <w:p w14:paraId="1CACDB83" w14:textId="78F4AD7E" w:rsidR="009E3AEA" w:rsidRDefault="009E3AEA" w:rsidP="007B4353">
            <w:pPr>
              <w:jc w:val="center"/>
              <w:rPr>
                <w:rFonts w:ascii="Times New Roman" w:hAnsi="Times New Roman" w:cs="Times New Roman"/>
                <w:sz w:val="20"/>
                <w:szCs w:val="20"/>
              </w:rPr>
            </w:pPr>
            <w:r>
              <w:rPr>
                <w:rFonts w:ascii="Times New Roman" w:hAnsi="Times New Roman" w:cs="Times New Roman"/>
                <w:sz w:val="20"/>
                <w:szCs w:val="20"/>
              </w:rPr>
              <w:t>No preference</w:t>
            </w:r>
          </w:p>
        </w:tc>
      </w:tr>
      <w:tr w:rsidR="009E3AEA" w14:paraId="40C906E4" w14:textId="2E6DE916" w:rsidTr="009E3AEA">
        <w:tc>
          <w:tcPr>
            <w:tcW w:w="851" w:type="dxa"/>
          </w:tcPr>
          <w:p w14:paraId="61554250" w14:textId="77777777" w:rsidR="009E3AEA" w:rsidRDefault="009E3AEA" w:rsidP="007B4353">
            <w:pPr>
              <w:jc w:val="center"/>
              <w:rPr>
                <w:rFonts w:ascii="Times New Roman" w:hAnsi="Times New Roman" w:cs="Times New Roman"/>
                <w:sz w:val="20"/>
                <w:szCs w:val="20"/>
              </w:rPr>
            </w:pPr>
          </w:p>
        </w:tc>
        <w:tc>
          <w:tcPr>
            <w:tcW w:w="992" w:type="dxa"/>
            <w:tcBorders>
              <w:right w:val="single" w:sz="4" w:space="0" w:color="auto"/>
            </w:tcBorders>
          </w:tcPr>
          <w:p w14:paraId="1EDDDF37" w14:textId="77777777" w:rsidR="009E3AEA" w:rsidRDefault="009E3AEA" w:rsidP="007B4353">
            <w:pPr>
              <w:jc w:val="center"/>
              <w:rPr>
                <w:rFonts w:ascii="Times New Roman" w:hAnsi="Times New Roman" w:cs="Times New Roman"/>
                <w:sz w:val="20"/>
                <w:szCs w:val="20"/>
              </w:rPr>
            </w:pPr>
          </w:p>
        </w:tc>
        <w:tc>
          <w:tcPr>
            <w:tcW w:w="992" w:type="dxa"/>
            <w:tcBorders>
              <w:top w:val="nil"/>
              <w:left w:val="single" w:sz="4" w:space="0" w:color="auto"/>
              <w:bottom w:val="nil"/>
              <w:right w:val="nil"/>
            </w:tcBorders>
          </w:tcPr>
          <w:p w14:paraId="4C7D6656" w14:textId="77777777" w:rsidR="009E3AEA" w:rsidRDefault="009E3AEA" w:rsidP="007B4353">
            <w:pPr>
              <w:jc w:val="center"/>
              <w:rPr>
                <w:rFonts w:ascii="Times New Roman" w:hAnsi="Times New Roman" w:cs="Times New Roman"/>
                <w:sz w:val="20"/>
                <w:szCs w:val="20"/>
              </w:rPr>
            </w:pPr>
          </w:p>
        </w:tc>
        <w:tc>
          <w:tcPr>
            <w:tcW w:w="992" w:type="dxa"/>
            <w:tcBorders>
              <w:top w:val="nil"/>
              <w:left w:val="nil"/>
              <w:bottom w:val="nil"/>
              <w:right w:val="nil"/>
            </w:tcBorders>
          </w:tcPr>
          <w:p w14:paraId="4138131B" w14:textId="09097FED" w:rsidR="009E3AEA" w:rsidRDefault="009E3AEA" w:rsidP="007B4353">
            <w:pPr>
              <w:jc w:val="center"/>
              <w:rPr>
                <w:rFonts w:ascii="Times New Roman" w:hAnsi="Times New Roman" w:cs="Times New Roman"/>
                <w:sz w:val="20"/>
                <w:szCs w:val="20"/>
              </w:rPr>
            </w:pPr>
          </w:p>
        </w:tc>
        <w:tc>
          <w:tcPr>
            <w:tcW w:w="992" w:type="dxa"/>
            <w:tcBorders>
              <w:top w:val="nil"/>
              <w:left w:val="nil"/>
              <w:bottom w:val="nil"/>
              <w:right w:val="nil"/>
            </w:tcBorders>
          </w:tcPr>
          <w:p w14:paraId="6C6F23C2" w14:textId="5A49185A" w:rsidR="009E3AEA" w:rsidRDefault="009E3AEA" w:rsidP="007B4353">
            <w:pPr>
              <w:jc w:val="center"/>
              <w:rPr>
                <w:rFonts w:ascii="Times New Roman" w:hAnsi="Times New Roman" w:cs="Times New Roman"/>
                <w:sz w:val="20"/>
                <w:szCs w:val="20"/>
              </w:rPr>
            </w:pPr>
          </w:p>
        </w:tc>
        <w:tc>
          <w:tcPr>
            <w:tcW w:w="709" w:type="dxa"/>
            <w:tcBorders>
              <w:top w:val="nil"/>
              <w:left w:val="nil"/>
              <w:bottom w:val="nil"/>
              <w:right w:val="single" w:sz="4" w:space="0" w:color="auto"/>
            </w:tcBorders>
          </w:tcPr>
          <w:p w14:paraId="58EA4E6F" w14:textId="540F5CFC" w:rsidR="009E3AEA" w:rsidRDefault="009E3AEA" w:rsidP="007B4353">
            <w:pPr>
              <w:jc w:val="center"/>
              <w:rPr>
                <w:rFonts w:ascii="Times New Roman" w:hAnsi="Times New Roman" w:cs="Times New Roman"/>
                <w:sz w:val="20"/>
                <w:szCs w:val="20"/>
              </w:rPr>
            </w:pPr>
          </w:p>
        </w:tc>
        <w:tc>
          <w:tcPr>
            <w:tcW w:w="993" w:type="dxa"/>
            <w:tcBorders>
              <w:left w:val="single" w:sz="4" w:space="0" w:color="auto"/>
            </w:tcBorders>
          </w:tcPr>
          <w:p w14:paraId="0F6B5222" w14:textId="064324E0" w:rsidR="009E3AEA" w:rsidRDefault="009E3AEA" w:rsidP="007B4353">
            <w:pPr>
              <w:jc w:val="center"/>
              <w:rPr>
                <w:rFonts w:ascii="Times New Roman" w:hAnsi="Times New Roman" w:cs="Times New Roman"/>
                <w:sz w:val="20"/>
                <w:szCs w:val="20"/>
              </w:rPr>
            </w:pPr>
          </w:p>
        </w:tc>
        <w:tc>
          <w:tcPr>
            <w:tcW w:w="857" w:type="dxa"/>
          </w:tcPr>
          <w:p w14:paraId="6E42276D" w14:textId="7B9B49CE" w:rsidR="009E3AEA" w:rsidRDefault="009E3AEA" w:rsidP="007B4353">
            <w:pPr>
              <w:jc w:val="center"/>
              <w:rPr>
                <w:rFonts w:ascii="Times New Roman" w:hAnsi="Times New Roman" w:cs="Times New Roman"/>
                <w:sz w:val="20"/>
                <w:szCs w:val="20"/>
              </w:rPr>
            </w:pPr>
          </w:p>
        </w:tc>
        <w:tc>
          <w:tcPr>
            <w:tcW w:w="1484" w:type="dxa"/>
          </w:tcPr>
          <w:p w14:paraId="4993C92F" w14:textId="79D151F5" w:rsidR="009E3AEA" w:rsidRDefault="009E3AEA" w:rsidP="007B4353">
            <w:pPr>
              <w:jc w:val="center"/>
              <w:rPr>
                <w:rFonts w:ascii="Times New Roman" w:hAnsi="Times New Roman" w:cs="Times New Roman"/>
                <w:sz w:val="20"/>
                <w:szCs w:val="20"/>
              </w:rPr>
            </w:pPr>
          </w:p>
        </w:tc>
      </w:tr>
    </w:tbl>
    <w:p w14:paraId="0E0251DD" w14:textId="77777777" w:rsidR="00E93F53" w:rsidRDefault="00E93F53" w:rsidP="00E10701">
      <w:pPr>
        <w:spacing w:after="0" w:line="240" w:lineRule="auto"/>
        <w:jc w:val="both"/>
        <w:rPr>
          <w:rFonts w:ascii="Times New Roman" w:hAnsi="Times New Roman" w:cs="Times New Roman"/>
          <w:sz w:val="20"/>
          <w:szCs w:val="20"/>
        </w:rPr>
      </w:pPr>
    </w:p>
    <w:p w14:paraId="1BBD3295" w14:textId="1B6A397D" w:rsidR="009E3AEA" w:rsidRDefault="009E3AEA" w:rsidP="00E107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Presenting author:</w:t>
      </w:r>
    </w:p>
    <w:p w14:paraId="2D03054F" w14:textId="77777777" w:rsidR="009E3AEA" w:rsidRDefault="009E3AEA" w:rsidP="00E10701">
      <w:pPr>
        <w:spacing w:after="0" w:line="240" w:lineRule="auto"/>
        <w:jc w:val="both"/>
        <w:rPr>
          <w:rFonts w:ascii="Times New Roman" w:hAnsi="Times New Roman" w:cs="Times New Roman"/>
          <w:sz w:val="20"/>
          <w:szCs w:val="20"/>
        </w:rPr>
      </w:pPr>
    </w:p>
    <w:p w14:paraId="0C6F4BD5" w14:textId="77777777" w:rsidR="00097779" w:rsidRPr="00D57ED0" w:rsidRDefault="00097779" w:rsidP="00097779">
      <w:pPr>
        <w:spacing w:after="0" w:line="240" w:lineRule="auto"/>
        <w:jc w:val="both"/>
        <w:rPr>
          <w:rFonts w:ascii="Times New Roman" w:hAnsi="Times New Roman" w:cs="Times New Roman"/>
          <w:sz w:val="20"/>
          <w:szCs w:val="20"/>
        </w:rPr>
      </w:pPr>
      <w:r w:rsidRPr="00D57ED0">
        <w:rPr>
          <w:rFonts w:ascii="Times New Roman" w:hAnsi="Times New Roman" w:cs="Times New Roman"/>
          <w:b/>
          <w:bCs/>
          <w:sz w:val="20"/>
          <w:szCs w:val="20"/>
        </w:rPr>
        <w:t>Keywords:</w:t>
      </w:r>
      <w:r w:rsidRPr="00D57ED0">
        <w:rPr>
          <w:rFonts w:ascii="Times New Roman" w:hAnsi="Times New Roman" w:cs="Times New Roman"/>
          <w:sz w:val="20"/>
          <w:szCs w:val="20"/>
        </w:rPr>
        <w:t xml:space="preserve"> up to 5 terms (separated with “,”)</w:t>
      </w:r>
    </w:p>
    <w:p w14:paraId="6B60737C" w14:textId="77777777" w:rsidR="00097779" w:rsidRPr="00D57ED0" w:rsidRDefault="00097779" w:rsidP="00E10701">
      <w:pPr>
        <w:spacing w:after="0" w:line="240" w:lineRule="auto"/>
        <w:jc w:val="both"/>
        <w:rPr>
          <w:rFonts w:ascii="Times New Roman" w:hAnsi="Times New Roman" w:cs="Times New Roman"/>
          <w:sz w:val="20"/>
          <w:szCs w:val="20"/>
        </w:rPr>
      </w:pPr>
    </w:p>
    <w:p w14:paraId="7D7D0650" w14:textId="3C89D021" w:rsidR="00E93F53" w:rsidRPr="00D46F12" w:rsidRDefault="00E93F53" w:rsidP="00E10701">
      <w:pPr>
        <w:spacing w:after="0" w:line="240" w:lineRule="auto"/>
        <w:jc w:val="both"/>
        <w:rPr>
          <w:rFonts w:ascii="Times New Roman" w:hAnsi="Times New Roman" w:cs="Times New Roman"/>
          <w:b/>
          <w:bCs/>
        </w:rPr>
      </w:pPr>
      <w:r w:rsidRPr="00D46F12">
        <w:rPr>
          <w:rFonts w:ascii="Times New Roman" w:hAnsi="Times New Roman" w:cs="Times New Roman"/>
          <w:b/>
          <w:bCs/>
        </w:rPr>
        <w:t>Abstract</w:t>
      </w:r>
    </w:p>
    <w:p w14:paraId="760D2350" w14:textId="77777777" w:rsidR="00D46F12" w:rsidRDefault="00D46F12" w:rsidP="005167BC">
      <w:pPr>
        <w:spacing w:after="0" w:line="240" w:lineRule="auto"/>
        <w:ind w:firstLine="357"/>
        <w:jc w:val="both"/>
        <w:rPr>
          <w:rFonts w:ascii="Times New Roman" w:hAnsi="Times New Roman" w:cs="Times New Roman"/>
          <w:sz w:val="20"/>
          <w:szCs w:val="20"/>
        </w:rPr>
      </w:pPr>
    </w:p>
    <w:p w14:paraId="77A9C24D" w14:textId="03675412" w:rsidR="00D46F12" w:rsidRDefault="00E93F53" w:rsidP="005167BC">
      <w:pPr>
        <w:spacing w:after="0" w:line="240" w:lineRule="auto"/>
        <w:ind w:firstLine="357"/>
        <w:jc w:val="both"/>
        <w:rPr>
          <w:rFonts w:ascii="Times New Roman" w:hAnsi="Times New Roman" w:cs="Times New Roman"/>
          <w:sz w:val="20"/>
          <w:szCs w:val="20"/>
        </w:rPr>
      </w:pPr>
      <w:r w:rsidRPr="00D57ED0">
        <w:rPr>
          <w:rFonts w:ascii="Times New Roman" w:hAnsi="Times New Roman" w:cs="Times New Roman"/>
          <w:sz w:val="20"/>
          <w:szCs w:val="20"/>
        </w:rPr>
        <w:t xml:space="preserve">The abstract must not exceed </w:t>
      </w:r>
      <w:r w:rsidR="00B532A4">
        <w:rPr>
          <w:rFonts w:ascii="Times New Roman" w:hAnsi="Times New Roman" w:cs="Times New Roman"/>
          <w:sz w:val="20"/>
          <w:szCs w:val="20"/>
        </w:rPr>
        <w:t>3</w:t>
      </w:r>
      <w:r w:rsidR="00137788">
        <w:rPr>
          <w:rFonts w:ascii="Times New Roman" w:hAnsi="Times New Roman" w:cs="Times New Roman"/>
          <w:sz w:val="20"/>
          <w:szCs w:val="20"/>
        </w:rPr>
        <w:t xml:space="preserve"> pages</w:t>
      </w:r>
      <w:r w:rsidR="00097779">
        <w:rPr>
          <w:rFonts w:ascii="Times New Roman" w:hAnsi="Times New Roman" w:cs="Times New Roman"/>
          <w:sz w:val="20"/>
          <w:szCs w:val="20"/>
        </w:rPr>
        <w:t xml:space="preserve">. </w:t>
      </w:r>
      <w:r w:rsidRPr="00D57ED0">
        <w:rPr>
          <w:rFonts w:ascii="Times New Roman" w:hAnsi="Times New Roman" w:cs="Times New Roman"/>
          <w:sz w:val="20"/>
          <w:szCs w:val="20"/>
        </w:rPr>
        <w:t xml:space="preserve">Please keep in mind that the abstract should be concise and informative. Authors must provide clear statements about the research area, the explored surface or subsurface volume(s) in that area, the data sources, quantities, analytical methods, and results (including what was achieved and its significance for readers). </w:t>
      </w:r>
    </w:p>
    <w:p w14:paraId="4068306F" w14:textId="0A5B9D2F" w:rsidR="00E93F53" w:rsidRPr="00856ED6" w:rsidRDefault="00E93F53" w:rsidP="005167BC">
      <w:pPr>
        <w:spacing w:after="0" w:line="240" w:lineRule="auto"/>
        <w:ind w:firstLine="357"/>
        <w:jc w:val="both"/>
        <w:rPr>
          <w:rFonts w:ascii="Times New Roman" w:hAnsi="Times New Roman" w:cs="Times New Roman"/>
          <w:sz w:val="20"/>
          <w:szCs w:val="20"/>
        </w:rPr>
      </w:pPr>
      <w:r w:rsidRPr="00D57ED0">
        <w:rPr>
          <w:rFonts w:ascii="Times New Roman" w:hAnsi="Times New Roman" w:cs="Times New Roman"/>
          <w:sz w:val="20"/>
          <w:szCs w:val="20"/>
        </w:rPr>
        <w:t xml:space="preserve">Uncommon abbreviations should be avoided; however, if their use is essential, they must be clearly defined upon their first </w:t>
      </w:r>
      <w:r w:rsidRPr="00856ED6">
        <w:rPr>
          <w:rFonts w:ascii="Times New Roman" w:hAnsi="Times New Roman" w:cs="Times New Roman"/>
          <w:sz w:val="20"/>
          <w:szCs w:val="20"/>
        </w:rPr>
        <w:t>mention in the abstract.</w:t>
      </w:r>
    </w:p>
    <w:p w14:paraId="031A557F" w14:textId="77777777" w:rsidR="00F87AA4" w:rsidRPr="00856ED6" w:rsidRDefault="00F87AA4" w:rsidP="005167BC">
      <w:pPr>
        <w:spacing w:after="0" w:line="240" w:lineRule="auto"/>
        <w:ind w:firstLine="357"/>
        <w:jc w:val="both"/>
        <w:rPr>
          <w:rFonts w:ascii="Times New Roman" w:hAnsi="Times New Roman" w:cs="Times New Roman"/>
          <w:sz w:val="20"/>
          <w:szCs w:val="20"/>
        </w:rPr>
      </w:pPr>
    </w:p>
    <w:p w14:paraId="5D5DA5CA" w14:textId="77777777" w:rsidR="00F87AA4" w:rsidRPr="00856ED6" w:rsidRDefault="00F87AA4" w:rsidP="005167BC">
      <w:pPr>
        <w:spacing w:after="0" w:line="240" w:lineRule="auto"/>
        <w:ind w:firstLine="357"/>
        <w:jc w:val="both"/>
        <w:rPr>
          <w:rFonts w:ascii="Times New Roman" w:hAnsi="Times New Roman" w:cs="Times New Roman"/>
          <w:sz w:val="20"/>
          <w:szCs w:val="20"/>
        </w:rPr>
      </w:pPr>
      <w:r w:rsidRPr="00856ED6">
        <w:rPr>
          <w:rFonts w:ascii="Times New Roman" w:hAnsi="Times New Roman" w:cs="Times New Roman"/>
          <w:sz w:val="20"/>
          <w:szCs w:val="20"/>
        </w:rPr>
        <w:t>There are two options to attend the conference with publication:</w:t>
      </w:r>
    </w:p>
    <w:p w14:paraId="0494B108" w14:textId="5A489F54" w:rsidR="002975A9" w:rsidRPr="00856ED6" w:rsidRDefault="002975A9" w:rsidP="002975A9">
      <w:pPr>
        <w:pStyle w:val="Odlomakpopisa"/>
        <w:numPr>
          <w:ilvl w:val="0"/>
          <w:numId w:val="3"/>
        </w:numPr>
        <w:spacing w:after="0" w:line="240" w:lineRule="auto"/>
        <w:jc w:val="both"/>
        <w:rPr>
          <w:rFonts w:ascii="Times New Roman" w:hAnsi="Times New Roman" w:cs="Times New Roman"/>
          <w:sz w:val="20"/>
          <w:szCs w:val="20"/>
        </w:rPr>
      </w:pPr>
      <w:r w:rsidRPr="00856ED6">
        <w:rPr>
          <w:rFonts w:ascii="Times New Roman" w:hAnsi="Times New Roman" w:cs="Times New Roman"/>
          <w:sz w:val="20"/>
          <w:szCs w:val="20"/>
        </w:rPr>
        <w:t xml:space="preserve">send Abstract without the intent to submit a full paper. In this option the review process will start after submission. Abstract will be published in the </w:t>
      </w:r>
      <w:r w:rsidR="00155A65">
        <w:rPr>
          <w:rFonts w:ascii="Times New Roman" w:hAnsi="Times New Roman" w:cs="Times New Roman"/>
          <w:sz w:val="20"/>
          <w:szCs w:val="20"/>
        </w:rPr>
        <w:t>Book</w:t>
      </w:r>
      <w:r w:rsidRPr="00856ED6">
        <w:rPr>
          <w:rFonts w:ascii="Times New Roman" w:hAnsi="Times New Roman" w:cs="Times New Roman"/>
          <w:sz w:val="20"/>
          <w:szCs w:val="20"/>
        </w:rPr>
        <w:t xml:space="preserve"> of abstacts</w:t>
      </w:r>
      <w:r w:rsidR="00BC5D3C" w:rsidRPr="00856ED6">
        <w:rPr>
          <w:rFonts w:ascii="Times New Roman" w:hAnsi="Times New Roman" w:cs="Times New Roman"/>
          <w:sz w:val="20"/>
          <w:szCs w:val="20"/>
        </w:rPr>
        <w:t>,</w:t>
      </w:r>
    </w:p>
    <w:p w14:paraId="654157F3" w14:textId="77777777" w:rsidR="002975A9" w:rsidRPr="00856ED6" w:rsidRDefault="002975A9" w:rsidP="005167BC">
      <w:pPr>
        <w:spacing w:after="0" w:line="240" w:lineRule="auto"/>
        <w:ind w:firstLine="357"/>
        <w:jc w:val="both"/>
        <w:rPr>
          <w:rFonts w:ascii="Times New Roman" w:hAnsi="Times New Roman" w:cs="Times New Roman"/>
          <w:sz w:val="20"/>
          <w:szCs w:val="20"/>
        </w:rPr>
      </w:pPr>
    </w:p>
    <w:p w14:paraId="129CFB4A" w14:textId="60DDB144" w:rsidR="00F87AA4" w:rsidRPr="00856ED6" w:rsidRDefault="00F87AA4" w:rsidP="00F87AA4">
      <w:pPr>
        <w:pStyle w:val="Odlomakpopisa"/>
        <w:numPr>
          <w:ilvl w:val="0"/>
          <w:numId w:val="3"/>
        </w:numPr>
        <w:spacing w:after="0" w:line="240" w:lineRule="auto"/>
        <w:jc w:val="both"/>
        <w:rPr>
          <w:rFonts w:ascii="Times New Roman" w:hAnsi="Times New Roman" w:cs="Times New Roman"/>
          <w:sz w:val="20"/>
          <w:szCs w:val="20"/>
        </w:rPr>
      </w:pPr>
      <w:r w:rsidRPr="00856ED6">
        <w:rPr>
          <w:rFonts w:ascii="Times New Roman" w:hAnsi="Times New Roman" w:cs="Times New Roman"/>
          <w:sz w:val="20"/>
          <w:szCs w:val="20"/>
        </w:rPr>
        <w:t>send Abstract until deadline with intent to submit full paper. In this option the review process will start after submitting the full paper. Paper will be published in the Proceedings of full papers</w:t>
      </w:r>
      <w:r w:rsidR="00BC5D3C" w:rsidRPr="00856ED6">
        <w:rPr>
          <w:rFonts w:ascii="Times New Roman" w:hAnsi="Times New Roman" w:cs="Times New Roman"/>
          <w:sz w:val="20"/>
          <w:szCs w:val="20"/>
        </w:rPr>
        <w:t>.</w:t>
      </w:r>
    </w:p>
    <w:p w14:paraId="750CFDB0" w14:textId="77777777" w:rsidR="00C55D4C" w:rsidRPr="00856ED6" w:rsidRDefault="00C55D4C" w:rsidP="00E10701">
      <w:pPr>
        <w:spacing w:after="0" w:line="240" w:lineRule="auto"/>
        <w:jc w:val="both"/>
        <w:rPr>
          <w:rFonts w:ascii="Times New Roman" w:hAnsi="Times New Roman" w:cs="Times New Roman"/>
          <w:sz w:val="20"/>
          <w:szCs w:val="20"/>
        </w:rPr>
      </w:pPr>
    </w:p>
    <w:p w14:paraId="1D33F000" w14:textId="327AC104" w:rsidR="00D26C54" w:rsidRPr="00856ED6" w:rsidRDefault="00D26C54" w:rsidP="00D26C54">
      <w:pPr>
        <w:spacing w:after="0" w:line="240" w:lineRule="auto"/>
        <w:ind w:firstLine="357"/>
        <w:jc w:val="both"/>
        <w:rPr>
          <w:rFonts w:ascii="Times New Roman" w:hAnsi="Times New Roman" w:cs="Times New Roman"/>
          <w:sz w:val="20"/>
          <w:szCs w:val="20"/>
        </w:rPr>
      </w:pPr>
      <w:r w:rsidRPr="00856ED6">
        <w:rPr>
          <w:rFonts w:ascii="Times New Roman" w:hAnsi="Times New Roman" w:cs="Times New Roman"/>
          <w:sz w:val="20"/>
          <w:szCs w:val="20"/>
        </w:rPr>
        <w:t>The full papers and abstracts will be published in two separate Proceedings. Authors are allowed to publish on the same topic both as an abstract and as a full paper, provided that the contents are adapted appropriately for each format and intended for two separate publications.</w:t>
      </w:r>
    </w:p>
    <w:p w14:paraId="1F9B2016" w14:textId="77777777" w:rsidR="00D26C54" w:rsidRPr="00856ED6" w:rsidRDefault="00D26C54" w:rsidP="00D26C54">
      <w:pPr>
        <w:spacing w:after="0" w:line="240" w:lineRule="auto"/>
        <w:ind w:firstLine="357"/>
        <w:jc w:val="both"/>
        <w:rPr>
          <w:rFonts w:ascii="Times New Roman" w:hAnsi="Times New Roman" w:cs="Times New Roman"/>
          <w:sz w:val="20"/>
          <w:szCs w:val="20"/>
        </w:rPr>
      </w:pPr>
    </w:p>
    <w:p w14:paraId="75C3E920" w14:textId="74645E25" w:rsidR="00D26C54" w:rsidRPr="00856ED6" w:rsidRDefault="00D26C54" w:rsidP="00D26C54">
      <w:pPr>
        <w:spacing w:after="0" w:line="240" w:lineRule="auto"/>
        <w:ind w:firstLine="357"/>
        <w:jc w:val="both"/>
        <w:rPr>
          <w:rFonts w:ascii="Times New Roman" w:hAnsi="Times New Roman" w:cs="Times New Roman"/>
          <w:sz w:val="20"/>
          <w:szCs w:val="20"/>
          <w:lang w:val="hr-HR"/>
        </w:rPr>
      </w:pPr>
      <w:r w:rsidRPr="00856ED6">
        <w:rPr>
          <w:rFonts w:ascii="Times New Roman" w:hAnsi="Times New Roman" w:cs="Times New Roman"/>
          <w:sz w:val="20"/>
          <w:szCs w:val="20"/>
          <w:lang w:val="hr-HR"/>
        </w:rPr>
        <w:t>The Authors will be encouraged to transform the Abstract to full paper that can be published in Scopus indexed Journal e.g. Rudarsko-Geološko-Naftni Zbornik.</w:t>
      </w:r>
    </w:p>
    <w:p w14:paraId="7A9F1B83" w14:textId="77777777" w:rsidR="00D26C54" w:rsidRPr="00856ED6" w:rsidRDefault="00D26C54" w:rsidP="00E10701">
      <w:pPr>
        <w:spacing w:after="0" w:line="240" w:lineRule="auto"/>
        <w:jc w:val="both"/>
        <w:rPr>
          <w:rFonts w:ascii="Times New Roman" w:hAnsi="Times New Roman" w:cs="Times New Roman"/>
          <w:sz w:val="20"/>
          <w:szCs w:val="20"/>
        </w:rPr>
      </w:pPr>
    </w:p>
    <w:p w14:paraId="770F0860" w14:textId="6A2F043F" w:rsidR="00D26C54" w:rsidRPr="00856ED6" w:rsidRDefault="00D26C54" w:rsidP="00D26C54">
      <w:pPr>
        <w:spacing w:after="0" w:line="240" w:lineRule="auto"/>
        <w:ind w:firstLine="357"/>
        <w:jc w:val="both"/>
        <w:rPr>
          <w:rFonts w:ascii="Times New Roman" w:hAnsi="Times New Roman" w:cs="Times New Roman"/>
          <w:sz w:val="20"/>
          <w:szCs w:val="20"/>
        </w:rPr>
      </w:pPr>
      <w:r w:rsidRPr="00856ED6">
        <w:rPr>
          <w:rFonts w:ascii="Times New Roman" w:hAnsi="Times New Roman" w:cs="Times New Roman"/>
          <w:sz w:val="20"/>
          <w:szCs w:val="20"/>
        </w:rPr>
        <w:t>Each first/corresponding author may submit up to two abstracts and two full papers. There is no limitation on the number of additional contributions as co-author.</w:t>
      </w:r>
    </w:p>
    <w:p w14:paraId="3613FBB2" w14:textId="77777777" w:rsidR="00D26C54" w:rsidRPr="00856ED6" w:rsidRDefault="00D26C54" w:rsidP="00E10701">
      <w:pPr>
        <w:spacing w:after="0" w:line="240" w:lineRule="auto"/>
        <w:jc w:val="both"/>
        <w:rPr>
          <w:rFonts w:ascii="Times New Roman" w:hAnsi="Times New Roman" w:cs="Times New Roman"/>
          <w:sz w:val="20"/>
          <w:szCs w:val="20"/>
        </w:rPr>
      </w:pPr>
    </w:p>
    <w:p w14:paraId="34EC1D43" w14:textId="09A77EAF" w:rsidR="00C55D4C" w:rsidRPr="00856ED6" w:rsidRDefault="00B95BE7" w:rsidP="00B95BE7">
      <w:pPr>
        <w:spacing w:after="0" w:line="240" w:lineRule="auto"/>
        <w:ind w:firstLine="357"/>
        <w:jc w:val="both"/>
        <w:rPr>
          <w:rFonts w:ascii="Times New Roman" w:hAnsi="Times New Roman" w:cs="Times New Roman"/>
          <w:sz w:val="20"/>
          <w:szCs w:val="20"/>
        </w:rPr>
      </w:pPr>
      <w:r w:rsidRPr="00856ED6">
        <w:rPr>
          <w:rFonts w:ascii="Times New Roman" w:hAnsi="Times New Roman" w:cs="Times New Roman"/>
          <w:sz w:val="20"/>
          <w:szCs w:val="20"/>
        </w:rPr>
        <w:t>Indent each new paragraph by 0.63 cm. Use single-spaced Times New Roman, 10 pt font for the manuscript text</w:t>
      </w:r>
    </w:p>
    <w:p w14:paraId="0E55BC8A" w14:textId="568A98D1" w:rsidR="00E93F53" w:rsidRPr="007B5245" w:rsidRDefault="00E93F53" w:rsidP="00E10701">
      <w:pPr>
        <w:spacing w:after="0" w:line="240" w:lineRule="auto"/>
        <w:ind w:firstLine="357"/>
        <w:jc w:val="both"/>
        <w:rPr>
          <w:rFonts w:ascii="Times New Roman" w:hAnsi="Times New Roman" w:cs="Times New Roman"/>
          <w:sz w:val="20"/>
          <w:szCs w:val="20"/>
        </w:rPr>
      </w:pPr>
      <w:r w:rsidRPr="00856ED6">
        <w:rPr>
          <w:rFonts w:ascii="Times New Roman" w:hAnsi="Times New Roman" w:cs="Times New Roman"/>
          <w:sz w:val="20"/>
          <w:szCs w:val="20"/>
        </w:rPr>
        <w:t xml:space="preserve">All maps need to be accompanied with (a) graphical </w:t>
      </w:r>
      <w:r w:rsidRPr="007B5245">
        <w:rPr>
          <w:rFonts w:ascii="Times New Roman" w:hAnsi="Times New Roman" w:cs="Times New Roman"/>
          <w:sz w:val="20"/>
          <w:szCs w:val="20"/>
        </w:rPr>
        <w:t>scale, (b) geographical coordinates via latitude and longitude, (c) compass rose.</w:t>
      </w:r>
    </w:p>
    <w:p w14:paraId="50767498" w14:textId="77777777" w:rsidR="00B95BE7" w:rsidRPr="007B5245" w:rsidRDefault="00B95BE7" w:rsidP="00E10701">
      <w:pPr>
        <w:spacing w:after="0" w:line="240" w:lineRule="auto"/>
        <w:ind w:firstLine="357"/>
        <w:jc w:val="both"/>
        <w:rPr>
          <w:rFonts w:ascii="Times New Roman" w:hAnsi="Times New Roman" w:cs="Times New Roman"/>
          <w:sz w:val="20"/>
          <w:szCs w:val="20"/>
        </w:rPr>
      </w:pPr>
      <w:r w:rsidRPr="007B5245">
        <w:rPr>
          <w:rFonts w:ascii="Times New Roman" w:hAnsi="Times New Roman" w:cs="Times New Roman"/>
          <w:sz w:val="20"/>
          <w:szCs w:val="20"/>
        </w:rPr>
        <w:t xml:space="preserve">Insert one blank line between the previous paragraph and the top of a figure, table, or equation, as well as between the bottom of an equation or figure/table caption and the following paragraph. </w:t>
      </w:r>
    </w:p>
    <w:p w14:paraId="1F548FF4" w14:textId="77777777" w:rsidR="00AB6976" w:rsidRPr="00D57ED0" w:rsidRDefault="00AB6976" w:rsidP="007D6A60">
      <w:pPr>
        <w:pStyle w:val="TEXTIND"/>
        <w:spacing w:line="240" w:lineRule="auto"/>
        <w:ind w:firstLine="357"/>
      </w:pPr>
    </w:p>
    <w:p w14:paraId="3C52D929" w14:textId="053B2C80" w:rsidR="00AB6976" w:rsidRPr="00B95BE7" w:rsidRDefault="00B95BE7" w:rsidP="00B95BE7">
      <w:pPr>
        <w:pStyle w:val="TEXTIND"/>
        <w:spacing w:line="240" w:lineRule="auto"/>
        <w:ind w:firstLine="357"/>
      </w:pPr>
      <w:r w:rsidRPr="00B95BE7">
        <w:lastRenderedPageBreak/>
        <w:t>Ensure there are at least two sentences between any headers of different ranks.</w:t>
      </w:r>
      <w:r>
        <w:t xml:space="preserve"> </w:t>
      </w:r>
      <w:r w:rsidRPr="00B95BE7">
        <w:rPr>
          <w:color w:val="000000" w:themeColor="text1"/>
        </w:rPr>
        <w:t>must be created using Word's table tool (not as bitmaps) and included in the manuscript's .docx file.</w:t>
      </w:r>
    </w:p>
    <w:p w14:paraId="5161C2CD" w14:textId="77777777" w:rsidR="00AB6976" w:rsidRPr="00D57ED0" w:rsidRDefault="00AB6976" w:rsidP="00E10701">
      <w:pPr>
        <w:pStyle w:val="TEXTIND"/>
        <w:spacing w:line="240" w:lineRule="auto"/>
        <w:ind w:firstLine="357"/>
        <w:rPr>
          <w:color w:val="000000" w:themeColor="text1"/>
        </w:rPr>
      </w:pPr>
    </w:p>
    <w:p w14:paraId="2E7B0233" w14:textId="77777777" w:rsidR="00AB6976" w:rsidRPr="00D57ED0" w:rsidRDefault="00AB6976" w:rsidP="004952BA">
      <w:pPr>
        <w:pStyle w:val="TEXTIND"/>
        <w:spacing w:line="240" w:lineRule="auto"/>
        <w:ind w:firstLine="357"/>
        <w:jc w:val="center"/>
        <w:rPr>
          <w:color w:val="000000" w:themeColor="text1"/>
        </w:rPr>
      </w:pPr>
      <w:r w:rsidRPr="00D57ED0">
        <w:rPr>
          <w:b/>
          <w:bCs/>
          <w:color w:val="000000" w:themeColor="text1"/>
        </w:rPr>
        <w:t>Table 1.</w:t>
      </w:r>
      <w:r w:rsidRPr="00D57ED0">
        <w:rPr>
          <w:color w:val="000000" w:themeColor="text1"/>
        </w:rPr>
        <w:t xml:space="preserve"> Text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10"/>
        <w:gridCol w:w="853"/>
        <w:gridCol w:w="853"/>
        <w:gridCol w:w="853"/>
        <w:gridCol w:w="853"/>
      </w:tblGrid>
      <w:tr w:rsidR="00AB6976" w:rsidRPr="00D57ED0" w14:paraId="6D76E734" w14:textId="77777777" w:rsidTr="00F71488">
        <w:trPr>
          <w:trHeight w:val="198"/>
          <w:jc w:val="center"/>
        </w:trPr>
        <w:tc>
          <w:tcPr>
            <w:tcW w:w="1510" w:type="dxa"/>
            <w:shd w:val="clear" w:color="auto" w:fill="auto"/>
            <w:vAlign w:val="center"/>
          </w:tcPr>
          <w:p w14:paraId="40101C32" w14:textId="77777777" w:rsidR="00AB6976" w:rsidRPr="00D57ED0" w:rsidRDefault="00AB6976" w:rsidP="004952BA">
            <w:pPr>
              <w:pStyle w:val="Text"/>
              <w:spacing w:line="240" w:lineRule="auto"/>
              <w:jc w:val="center"/>
              <w:rPr>
                <w:sz w:val="18"/>
                <w:szCs w:val="18"/>
              </w:rPr>
            </w:pPr>
            <w:r w:rsidRPr="00D57ED0">
              <w:rPr>
                <w:sz w:val="18"/>
                <w:szCs w:val="18"/>
              </w:rPr>
              <w:t>Xxx</w:t>
            </w:r>
          </w:p>
        </w:tc>
        <w:tc>
          <w:tcPr>
            <w:tcW w:w="853" w:type="dxa"/>
            <w:shd w:val="clear" w:color="auto" w:fill="auto"/>
            <w:vAlign w:val="center"/>
          </w:tcPr>
          <w:p w14:paraId="45167072" w14:textId="77777777" w:rsidR="00AB6976" w:rsidRPr="00D57ED0" w:rsidRDefault="00AB6976" w:rsidP="004952BA">
            <w:pPr>
              <w:pStyle w:val="Text"/>
              <w:spacing w:line="240" w:lineRule="auto"/>
              <w:jc w:val="center"/>
              <w:rPr>
                <w:sz w:val="18"/>
                <w:szCs w:val="18"/>
              </w:rPr>
            </w:pPr>
            <w:r w:rsidRPr="00D57ED0">
              <w:rPr>
                <w:sz w:val="18"/>
                <w:szCs w:val="18"/>
              </w:rPr>
              <w:t>Xxx</w:t>
            </w:r>
          </w:p>
        </w:tc>
        <w:tc>
          <w:tcPr>
            <w:tcW w:w="853" w:type="dxa"/>
            <w:shd w:val="clear" w:color="auto" w:fill="auto"/>
            <w:vAlign w:val="center"/>
          </w:tcPr>
          <w:p w14:paraId="08E4ADCB" w14:textId="77777777" w:rsidR="00AB6976" w:rsidRPr="00D57ED0" w:rsidRDefault="00AB6976" w:rsidP="004952BA">
            <w:pPr>
              <w:pStyle w:val="Text"/>
              <w:spacing w:line="240" w:lineRule="auto"/>
              <w:jc w:val="center"/>
              <w:rPr>
                <w:sz w:val="18"/>
                <w:szCs w:val="18"/>
              </w:rPr>
            </w:pPr>
            <w:r w:rsidRPr="00D57ED0">
              <w:rPr>
                <w:sz w:val="18"/>
                <w:szCs w:val="18"/>
              </w:rPr>
              <w:t>Xxx</w:t>
            </w:r>
          </w:p>
        </w:tc>
        <w:tc>
          <w:tcPr>
            <w:tcW w:w="853" w:type="dxa"/>
            <w:shd w:val="clear" w:color="auto" w:fill="auto"/>
            <w:vAlign w:val="center"/>
          </w:tcPr>
          <w:p w14:paraId="47EBF932" w14:textId="77777777" w:rsidR="00AB6976" w:rsidRPr="00D57ED0" w:rsidRDefault="00AB6976" w:rsidP="004952BA">
            <w:pPr>
              <w:pStyle w:val="Text"/>
              <w:spacing w:line="240" w:lineRule="auto"/>
              <w:jc w:val="center"/>
              <w:rPr>
                <w:sz w:val="18"/>
                <w:szCs w:val="18"/>
              </w:rPr>
            </w:pPr>
            <w:r w:rsidRPr="00D57ED0">
              <w:rPr>
                <w:sz w:val="18"/>
                <w:szCs w:val="18"/>
              </w:rPr>
              <w:t>Xxx</w:t>
            </w:r>
          </w:p>
        </w:tc>
        <w:tc>
          <w:tcPr>
            <w:tcW w:w="853" w:type="dxa"/>
            <w:shd w:val="clear" w:color="auto" w:fill="auto"/>
            <w:vAlign w:val="center"/>
          </w:tcPr>
          <w:p w14:paraId="42C3D2B3" w14:textId="77777777" w:rsidR="00AB6976" w:rsidRPr="00D57ED0" w:rsidRDefault="00AB6976" w:rsidP="004952BA">
            <w:pPr>
              <w:pStyle w:val="Text"/>
              <w:spacing w:line="240" w:lineRule="auto"/>
              <w:jc w:val="center"/>
              <w:rPr>
                <w:sz w:val="18"/>
                <w:szCs w:val="18"/>
              </w:rPr>
            </w:pPr>
            <w:r w:rsidRPr="00D57ED0">
              <w:rPr>
                <w:sz w:val="18"/>
                <w:szCs w:val="18"/>
              </w:rPr>
              <w:t>Xxx</w:t>
            </w:r>
          </w:p>
        </w:tc>
      </w:tr>
      <w:tr w:rsidR="00AB6976" w:rsidRPr="00D57ED0" w14:paraId="390B7B2A" w14:textId="77777777" w:rsidTr="00F71488">
        <w:trPr>
          <w:trHeight w:val="198"/>
          <w:jc w:val="center"/>
        </w:trPr>
        <w:tc>
          <w:tcPr>
            <w:tcW w:w="1510" w:type="dxa"/>
            <w:shd w:val="clear" w:color="auto" w:fill="auto"/>
            <w:vAlign w:val="center"/>
          </w:tcPr>
          <w:p w14:paraId="0590AF5A" w14:textId="77777777" w:rsidR="00AB6976" w:rsidRPr="00D57ED0" w:rsidRDefault="00AB6976" w:rsidP="004952BA">
            <w:pPr>
              <w:pStyle w:val="Text"/>
              <w:spacing w:line="240" w:lineRule="auto"/>
              <w:jc w:val="left"/>
              <w:rPr>
                <w:sz w:val="18"/>
                <w:szCs w:val="18"/>
              </w:rPr>
            </w:pPr>
            <w:r w:rsidRPr="00D57ED0">
              <w:rPr>
                <w:sz w:val="18"/>
                <w:szCs w:val="18"/>
              </w:rPr>
              <w:t>Xxx</w:t>
            </w:r>
          </w:p>
        </w:tc>
        <w:tc>
          <w:tcPr>
            <w:tcW w:w="853" w:type="dxa"/>
            <w:shd w:val="clear" w:color="auto" w:fill="auto"/>
            <w:vAlign w:val="center"/>
          </w:tcPr>
          <w:p w14:paraId="1AA3D41C"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1A0CE36E"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7B7DC1B5"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227D3949" w14:textId="77777777" w:rsidR="00AB6976" w:rsidRPr="00D57ED0" w:rsidRDefault="00AB6976" w:rsidP="004952BA">
            <w:pPr>
              <w:pStyle w:val="Text"/>
              <w:spacing w:line="240" w:lineRule="auto"/>
              <w:jc w:val="center"/>
              <w:rPr>
                <w:sz w:val="18"/>
                <w:szCs w:val="18"/>
              </w:rPr>
            </w:pPr>
          </w:p>
        </w:tc>
      </w:tr>
      <w:tr w:rsidR="00AB6976" w:rsidRPr="00D57ED0" w14:paraId="23B20F74" w14:textId="77777777" w:rsidTr="00F71488">
        <w:trPr>
          <w:trHeight w:val="198"/>
          <w:jc w:val="center"/>
        </w:trPr>
        <w:tc>
          <w:tcPr>
            <w:tcW w:w="1510" w:type="dxa"/>
            <w:shd w:val="clear" w:color="auto" w:fill="auto"/>
            <w:vAlign w:val="center"/>
          </w:tcPr>
          <w:p w14:paraId="0880C557" w14:textId="77777777" w:rsidR="00AB6976" w:rsidRPr="00D57ED0" w:rsidRDefault="00AB6976" w:rsidP="004952BA">
            <w:pPr>
              <w:pStyle w:val="Text"/>
              <w:spacing w:line="240" w:lineRule="auto"/>
              <w:jc w:val="left"/>
              <w:rPr>
                <w:sz w:val="18"/>
                <w:szCs w:val="18"/>
              </w:rPr>
            </w:pPr>
            <w:r w:rsidRPr="00D57ED0">
              <w:rPr>
                <w:sz w:val="18"/>
                <w:szCs w:val="18"/>
              </w:rPr>
              <w:t>Xxx</w:t>
            </w:r>
          </w:p>
        </w:tc>
        <w:tc>
          <w:tcPr>
            <w:tcW w:w="853" w:type="dxa"/>
            <w:shd w:val="clear" w:color="auto" w:fill="auto"/>
            <w:vAlign w:val="center"/>
          </w:tcPr>
          <w:p w14:paraId="4F1F4E3B"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7F090D0A"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19463025"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34B1CA7E" w14:textId="77777777" w:rsidR="00AB6976" w:rsidRPr="00D57ED0" w:rsidRDefault="00AB6976" w:rsidP="004952BA">
            <w:pPr>
              <w:pStyle w:val="Text"/>
              <w:spacing w:line="240" w:lineRule="auto"/>
              <w:jc w:val="center"/>
              <w:rPr>
                <w:sz w:val="18"/>
                <w:szCs w:val="18"/>
              </w:rPr>
            </w:pPr>
          </w:p>
        </w:tc>
      </w:tr>
      <w:tr w:rsidR="00AB6976" w:rsidRPr="00D57ED0" w14:paraId="1FBF1DA4" w14:textId="77777777" w:rsidTr="00F71488">
        <w:trPr>
          <w:trHeight w:val="198"/>
          <w:jc w:val="center"/>
        </w:trPr>
        <w:tc>
          <w:tcPr>
            <w:tcW w:w="1510" w:type="dxa"/>
            <w:shd w:val="clear" w:color="auto" w:fill="auto"/>
            <w:vAlign w:val="center"/>
          </w:tcPr>
          <w:p w14:paraId="01079A27" w14:textId="77777777" w:rsidR="00AB6976" w:rsidRPr="00D57ED0" w:rsidRDefault="00AB6976" w:rsidP="004952BA">
            <w:pPr>
              <w:pStyle w:val="Text"/>
              <w:spacing w:line="240" w:lineRule="auto"/>
              <w:jc w:val="left"/>
              <w:rPr>
                <w:sz w:val="18"/>
                <w:szCs w:val="18"/>
              </w:rPr>
            </w:pPr>
            <w:r w:rsidRPr="00D57ED0">
              <w:rPr>
                <w:sz w:val="18"/>
                <w:szCs w:val="18"/>
              </w:rPr>
              <w:t>Xxx</w:t>
            </w:r>
          </w:p>
        </w:tc>
        <w:tc>
          <w:tcPr>
            <w:tcW w:w="853" w:type="dxa"/>
            <w:shd w:val="clear" w:color="auto" w:fill="auto"/>
            <w:vAlign w:val="center"/>
          </w:tcPr>
          <w:p w14:paraId="1BB188D0"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04DA4159"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4409B1A3" w14:textId="77777777" w:rsidR="00AB6976" w:rsidRPr="00D57ED0" w:rsidRDefault="00AB6976" w:rsidP="004952BA">
            <w:pPr>
              <w:pStyle w:val="Text"/>
              <w:spacing w:line="240" w:lineRule="auto"/>
              <w:jc w:val="center"/>
              <w:rPr>
                <w:sz w:val="18"/>
                <w:szCs w:val="18"/>
              </w:rPr>
            </w:pPr>
          </w:p>
        </w:tc>
        <w:tc>
          <w:tcPr>
            <w:tcW w:w="853" w:type="dxa"/>
            <w:shd w:val="clear" w:color="auto" w:fill="auto"/>
            <w:vAlign w:val="center"/>
          </w:tcPr>
          <w:p w14:paraId="42F0822F" w14:textId="77777777" w:rsidR="00AB6976" w:rsidRPr="00D57ED0" w:rsidRDefault="00AB6976" w:rsidP="004952BA">
            <w:pPr>
              <w:pStyle w:val="Text"/>
              <w:spacing w:line="240" w:lineRule="auto"/>
              <w:jc w:val="center"/>
              <w:rPr>
                <w:sz w:val="18"/>
                <w:szCs w:val="18"/>
              </w:rPr>
            </w:pPr>
          </w:p>
        </w:tc>
      </w:tr>
    </w:tbl>
    <w:p w14:paraId="18B89489" w14:textId="77777777" w:rsidR="00A01BC3" w:rsidRPr="007B5245" w:rsidRDefault="00A01BC3" w:rsidP="007D6A60">
      <w:pPr>
        <w:pStyle w:val="TEXTIND"/>
        <w:spacing w:line="240" w:lineRule="auto"/>
        <w:ind w:firstLine="357"/>
      </w:pPr>
    </w:p>
    <w:p w14:paraId="1E0D3250" w14:textId="4082AB6B" w:rsidR="00E93F53" w:rsidRPr="00097779" w:rsidRDefault="00A01BC3" w:rsidP="00E10701">
      <w:pPr>
        <w:spacing w:after="0" w:line="240" w:lineRule="auto"/>
        <w:jc w:val="both"/>
        <w:rPr>
          <w:rFonts w:ascii="Times New Roman" w:hAnsi="Times New Roman" w:cs="Times New Roman"/>
          <w:b/>
          <w:bCs/>
        </w:rPr>
      </w:pPr>
      <w:r w:rsidRPr="00097779">
        <w:rPr>
          <w:rFonts w:ascii="Times New Roman" w:hAnsi="Times New Roman" w:cs="Times New Roman"/>
          <w:b/>
          <w:bCs/>
        </w:rPr>
        <w:t>Figures and equations</w:t>
      </w:r>
    </w:p>
    <w:p w14:paraId="7FA1434A" w14:textId="77777777" w:rsidR="00B95BE7" w:rsidRPr="007B5245" w:rsidRDefault="00B95BE7" w:rsidP="00E10701">
      <w:pPr>
        <w:spacing w:after="0" w:line="240" w:lineRule="auto"/>
        <w:jc w:val="both"/>
        <w:rPr>
          <w:rFonts w:ascii="Times New Roman" w:hAnsi="Times New Roman" w:cs="Times New Roman"/>
          <w:sz w:val="20"/>
          <w:szCs w:val="20"/>
        </w:rPr>
      </w:pPr>
    </w:p>
    <w:p w14:paraId="161AF81D" w14:textId="368EDF43" w:rsidR="00B95BE7" w:rsidRPr="00B95BE7" w:rsidRDefault="00B95BE7" w:rsidP="00B95BE7">
      <w:pPr>
        <w:pStyle w:val="TEXTIND"/>
        <w:ind w:firstLine="357"/>
        <w:rPr>
          <w:lang w:val="hr-HR"/>
        </w:rPr>
      </w:pPr>
      <w:r w:rsidRPr="00B95BE7">
        <w:rPr>
          <w:lang w:val="hr-HR"/>
        </w:rPr>
        <w:t xml:space="preserve">Ensure that all figures and tables are cited in the main text as </w:t>
      </w:r>
      <w:r w:rsidRPr="00B95BE7">
        <w:rPr>
          <w:b/>
          <w:bCs/>
          <w:lang w:val="hr-HR"/>
        </w:rPr>
        <w:t>Figure 1</w:t>
      </w:r>
      <w:r w:rsidRPr="00B95BE7">
        <w:rPr>
          <w:lang w:val="hr-HR"/>
        </w:rPr>
        <w:t xml:space="preserve">, </w:t>
      </w:r>
      <w:r w:rsidRPr="00B95BE7">
        <w:rPr>
          <w:b/>
          <w:bCs/>
          <w:lang w:val="hr-HR"/>
        </w:rPr>
        <w:t>Table 1</w:t>
      </w:r>
      <w:r w:rsidRPr="00B95BE7">
        <w:rPr>
          <w:lang w:val="hr-HR"/>
        </w:rPr>
        <w:t xml:space="preserve">, etc. Include figures in the manuscript's .docx file as bitmap images in .jpg or .tiff formats. Editors or reviewers may adjust the placement of figures and tables during the review process. Import high-resolution (at least 300 dpi or 1900x1200 pixels), clear, and readable figures or photos into the .docx file, as they may be resized during formatting. Authors can add their ORCID iD and email address by right-clicking on the ID and email icon below the manuscript title, as shown in </w:t>
      </w:r>
      <w:r w:rsidRPr="00B95BE7">
        <w:rPr>
          <w:b/>
          <w:bCs/>
          <w:lang w:val="hr-HR"/>
        </w:rPr>
        <w:t>Figure 1a</w:t>
      </w:r>
      <w:r w:rsidRPr="00B95BE7">
        <w:rPr>
          <w:lang w:val="hr-HR"/>
        </w:rPr>
        <w:t>. A new dialog box will open (</w:t>
      </w:r>
      <w:r w:rsidRPr="00B95BE7">
        <w:rPr>
          <w:b/>
          <w:bCs/>
          <w:lang w:val="hr-HR"/>
        </w:rPr>
        <w:t>see Figure 1b</w:t>
      </w:r>
      <w:r w:rsidRPr="00B95BE7">
        <w:rPr>
          <w:lang w:val="hr-HR"/>
        </w:rPr>
        <w:t>), where authors can enter their information.</w:t>
      </w:r>
    </w:p>
    <w:p w14:paraId="34E15378" w14:textId="77777777" w:rsidR="00B95BE7" w:rsidRPr="00D57ED0" w:rsidRDefault="00B95BE7" w:rsidP="00E10701">
      <w:pPr>
        <w:pStyle w:val="TEXTIND"/>
        <w:spacing w:line="240" w:lineRule="auto"/>
        <w:ind w:firstLine="357"/>
      </w:pPr>
    </w:p>
    <w:p w14:paraId="65DD8074" w14:textId="77777777" w:rsidR="002D12B6" w:rsidRPr="00D57ED0" w:rsidRDefault="002D12B6" w:rsidP="00E10701">
      <w:pPr>
        <w:pStyle w:val="TEXTIND"/>
        <w:spacing w:line="240" w:lineRule="auto"/>
        <w:ind w:firstLine="357"/>
      </w:pPr>
    </w:p>
    <w:p w14:paraId="34ECB4C4" w14:textId="108221EE" w:rsidR="00A01BC3" w:rsidRPr="00D57ED0" w:rsidRDefault="002B67F6" w:rsidP="004A4A25">
      <w:pPr>
        <w:pStyle w:val="TEXTIND"/>
        <w:spacing w:line="240" w:lineRule="auto"/>
        <w:ind w:firstLine="0"/>
      </w:pPr>
      <w:r>
        <w:drawing>
          <wp:inline distT="0" distB="0" distL="0" distR="0" wp14:anchorId="68E7B266" wp14:editId="24D13238">
            <wp:extent cx="3140405" cy="1730375"/>
            <wp:effectExtent l="0" t="0" r="3175" b="3175"/>
            <wp:docPr id="2136248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7777"/>
                    <a:stretch/>
                  </pic:blipFill>
                  <pic:spPr bwMode="auto">
                    <a:xfrm>
                      <a:off x="0" y="0"/>
                      <a:ext cx="3140405" cy="1730375"/>
                    </a:xfrm>
                    <a:prstGeom prst="rect">
                      <a:avLst/>
                    </a:prstGeom>
                    <a:noFill/>
                    <a:ln>
                      <a:noFill/>
                    </a:ln>
                    <a:extLst>
                      <a:ext uri="{53640926-AAD7-44D8-BBD7-CCE9431645EC}">
                        <a14:shadowObscured xmlns:a14="http://schemas.microsoft.com/office/drawing/2010/main"/>
                      </a:ext>
                    </a:extLst>
                  </pic:spPr>
                </pic:pic>
              </a:graphicData>
            </a:graphic>
          </wp:inline>
        </w:drawing>
      </w:r>
      <w:r w:rsidR="007F43FC">
        <w:drawing>
          <wp:inline distT="0" distB="0" distL="0" distR="0" wp14:anchorId="6B5C5CA8" wp14:editId="521E5D07">
            <wp:extent cx="2860510" cy="1731677"/>
            <wp:effectExtent l="0" t="0" r="0" b="1905"/>
            <wp:docPr id="477544519" name="Picture 3" descr="Slika na kojoj se prikazuje snimka zaslona, tekst, softver, crt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44519" name="Picture 3" descr="Slika na kojoj se prikazuje snimka zaslona, tekst, softver, crta&#10;&#10;Sadržaj generiran umjetnom inteligencijom može biti netoča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2467"/>
                    <a:stretch/>
                  </pic:blipFill>
                  <pic:spPr bwMode="auto">
                    <a:xfrm>
                      <a:off x="0" y="0"/>
                      <a:ext cx="2869097" cy="1736876"/>
                    </a:xfrm>
                    <a:prstGeom prst="rect">
                      <a:avLst/>
                    </a:prstGeom>
                    <a:noFill/>
                    <a:ln>
                      <a:noFill/>
                    </a:ln>
                    <a:extLst>
                      <a:ext uri="{53640926-AAD7-44D8-BBD7-CCE9431645EC}">
                        <a14:shadowObscured xmlns:a14="http://schemas.microsoft.com/office/drawing/2010/main"/>
                      </a:ext>
                    </a:extLst>
                  </pic:spPr>
                </pic:pic>
              </a:graphicData>
            </a:graphic>
          </wp:inline>
        </w:drawing>
      </w:r>
    </w:p>
    <w:p w14:paraId="106F7470" w14:textId="77417F69" w:rsidR="00A45151" w:rsidRPr="00D57ED0" w:rsidRDefault="00A45151" w:rsidP="004952BA">
      <w:pPr>
        <w:spacing w:after="0" w:line="240" w:lineRule="auto"/>
        <w:jc w:val="center"/>
        <w:rPr>
          <w:rFonts w:ascii="Times New Roman" w:eastAsia="Calibri" w:hAnsi="Times New Roman" w:cs="Times New Roman"/>
          <w:kern w:val="0"/>
          <w:sz w:val="20"/>
          <w:szCs w:val="20"/>
          <w14:ligatures w14:val="none"/>
        </w:rPr>
      </w:pPr>
      <w:r w:rsidRPr="00D57ED0">
        <w:rPr>
          <w:rFonts w:ascii="Times New Roman" w:eastAsia="Calibri" w:hAnsi="Times New Roman" w:cs="Times New Roman"/>
          <w:b/>
          <w:bCs/>
          <w:kern w:val="0"/>
          <w:sz w:val="20"/>
          <w:szCs w:val="20"/>
          <w14:ligatures w14:val="none"/>
        </w:rPr>
        <w:t>Figure 1.</w:t>
      </w:r>
      <w:r w:rsidRPr="00D57ED0">
        <w:rPr>
          <w:rFonts w:ascii="Times New Roman" w:eastAsia="Calibri" w:hAnsi="Times New Roman" w:cs="Times New Roman"/>
          <w:kern w:val="0"/>
          <w:sz w:val="20"/>
          <w:szCs w:val="20"/>
          <w14:ligatures w14:val="none"/>
        </w:rPr>
        <w:t xml:space="preserve"> Procedure for Adding an ORCID Number a) Context menu b) Hyperlink dialog</w:t>
      </w:r>
    </w:p>
    <w:p w14:paraId="4F230EEA" w14:textId="77777777" w:rsidR="00C13454" w:rsidRPr="00D57ED0" w:rsidRDefault="00C13454" w:rsidP="007D6A60">
      <w:pPr>
        <w:pStyle w:val="TEXTIND"/>
        <w:spacing w:line="240" w:lineRule="auto"/>
        <w:ind w:firstLine="357"/>
      </w:pPr>
    </w:p>
    <w:p w14:paraId="53A7F73C" w14:textId="2AC6CE79" w:rsidR="00C13454" w:rsidRPr="00D57ED0" w:rsidRDefault="00C13454" w:rsidP="00E10701">
      <w:pPr>
        <w:pStyle w:val="Text"/>
        <w:tabs>
          <w:tab w:val="left" w:pos="357"/>
        </w:tabs>
        <w:spacing w:line="240" w:lineRule="auto"/>
        <w:rPr>
          <w:rStyle w:val="hps"/>
          <w:i/>
        </w:rPr>
      </w:pPr>
      <w:r w:rsidRPr="00D57ED0">
        <w:rPr>
          <w:rStyle w:val="hps"/>
          <w:i/>
        </w:rPr>
        <w:t xml:space="preserve">2.1.1. Equations </w:t>
      </w:r>
      <w:r w:rsidRPr="00D57ED0">
        <w:rPr>
          <w:rStyle w:val="hps"/>
          <w:bCs/>
          <w:sz w:val="24"/>
          <w:szCs w:val="24"/>
        </w:rPr>
        <w:t>(</w:t>
      </w:r>
      <w:r w:rsidRPr="00D57ED0">
        <w:rPr>
          <w:rStyle w:val="hps"/>
          <w:bCs/>
        </w:rPr>
        <w:t>10 pt</w:t>
      </w:r>
      <w:r w:rsidRPr="00D57ED0">
        <w:rPr>
          <w:rStyle w:val="hps"/>
          <w:bCs/>
          <w:sz w:val="24"/>
          <w:szCs w:val="24"/>
        </w:rPr>
        <w:t>)</w:t>
      </w:r>
    </w:p>
    <w:p w14:paraId="2B25283E" w14:textId="77777777" w:rsidR="00C13454" w:rsidRPr="00D57ED0" w:rsidRDefault="00C13454" w:rsidP="007D6A60">
      <w:pPr>
        <w:pStyle w:val="TEXTIND"/>
        <w:spacing w:line="240" w:lineRule="auto"/>
        <w:ind w:firstLine="357"/>
      </w:pPr>
    </w:p>
    <w:p w14:paraId="2559E6C6" w14:textId="2983F554" w:rsidR="00A45151" w:rsidRPr="00D57ED0" w:rsidRDefault="00C13454" w:rsidP="00E10701">
      <w:pPr>
        <w:pStyle w:val="TEXTIND"/>
        <w:spacing w:line="240" w:lineRule="auto"/>
        <w:ind w:firstLine="357"/>
      </w:pPr>
      <w:r w:rsidRPr="00D57ED0">
        <w:t xml:space="preserve">Here is described calculation </w:t>
      </w:r>
      <w:r w:rsidR="0075138E" w:rsidRPr="00D57ED0">
        <w:t>(</w:t>
      </w:r>
      <w:r w:rsidR="0075138E" w:rsidRPr="00D57ED0">
        <w:rPr>
          <w:b/>
          <w:bCs/>
        </w:rPr>
        <w:t xml:space="preserve">ASTM </w:t>
      </w:r>
      <w:r w:rsidR="00D167D8" w:rsidRPr="00D57ED0">
        <w:rPr>
          <w:b/>
          <w:bCs/>
        </w:rPr>
        <w:t>C97</w:t>
      </w:r>
      <w:r w:rsidR="00D167D8" w:rsidRPr="00D57ED0">
        <w:t xml:space="preserve">) </w:t>
      </w:r>
      <w:r w:rsidRPr="00D57ED0">
        <w:t xml:space="preserve">given in </w:t>
      </w:r>
      <w:r w:rsidRPr="00D57ED0">
        <w:rPr>
          <w:b/>
          <w:bCs/>
        </w:rPr>
        <w:t>Equations 1 and</w:t>
      </w:r>
      <w:r w:rsidRPr="00D57ED0">
        <w:t xml:space="preserve"> </w:t>
      </w:r>
      <w:r w:rsidRPr="00D57ED0">
        <w:rPr>
          <w:b/>
          <w:bCs/>
        </w:rPr>
        <w:t>2</w:t>
      </w:r>
      <w:r w:rsidRPr="00D57ED0">
        <w:t xml:space="preserve"> as follows (for equations the Word Equation editor can be used):</w:t>
      </w:r>
    </w:p>
    <w:p w14:paraId="1364CCD6" w14:textId="77777777" w:rsidR="00D61265" w:rsidRPr="00D57ED0" w:rsidRDefault="00D61265" w:rsidP="00E10701">
      <w:pPr>
        <w:pStyle w:val="TEXTIND"/>
        <w:spacing w:line="240" w:lineRule="auto"/>
        <w:ind w:firstLine="357"/>
      </w:pPr>
    </w:p>
    <w:p w14:paraId="6E1E6036" w14:textId="220DCC1E" w:rsidR="00F26A8E" w:rsidRPr="00D57ED0" w:rsidRDefault="00463F92" w:rsidP="00E10701">
      <w:pPr>
        <w:pStyle w:val="TEXTIND"/>
        <w:spacing w:line="240" w:lineRule="auto"/>
        <w:ind w:firstLine="357"/>
      </w:pPr>
      <m:oMath>
        <m:r>
          <w:rPr>
            <w:rFonts w:ascii="Cambria Math" w:hAnsi="Cambria Math"/>
          </w:rPr>
          <m:t>σ=</m:t>
        </m:r>
        <m:f>
          <m:fPr>
            <m:ctrlPr>
              <w:rPr>
                <w:rFonts w:ascii="Cambria Math" w:hAnsi="Cambria Math"/>
                <w:i/>
              </w:rPr>
            </m:ctrlPr>
          </m:fPr>
          <m:num>
            <m:r>
              <w:rPr>
                <w:rFonts w:ascii="Cambria Math" w:hAnsi="Cambria Math"/>
              </w:rPr>
              <m:t>F</m:t>
            </m:r>
          </m:num>
          <m:den>
            <m:r>
              <w:rPr>
                <w:rFonts w:ascii="Cambria Math" w:hAnsi="Cambria Math"/>
              </w:rPr>
              <m:t>A</m:t>
            </m:r>
          </m:den>
        </m:f>
      </m:oMath>
      <w:r w:rsidR="000D18ED" w:rsidRPr="00D57ED0">
        <w:tab/>
      </w:r>
      <w:r w:rsidR="000D18ED" w:rsidRPr="00D57ED0">
        <w:tab/>
      </w:r>
      <w:r w:rsidR="000D18ED" w:rsidRPr="00D57ED0">
        <w:tab/>
      </w:r>
      <w:r w:rsidR="000D18ED" w:rsidRPr="00D57ED0">
        <w:tab/>
      </w:r>
      <w:r w:rsidR="000D18ED" w:rsidRPr="00D57ED0">
        <w:tab/>
      </w:r>
      <w:r w:rsidR="000D18ED" w:rsidRPr="00D57ED0">
        <w:tab/>
      </w:r>
      <w:r w:rsidR="000D18ED" w:rsidRPr="00D57ED0">
        <w:tab/>
      </w:r>
      <w:r w:rsidR="000D18ED" w:rsidRPr="00D57ED0">
        <w:tab/>
      </w:r>
      <w:r w:rsidR="000D18ED" w:rsidRPr="00D57ED0">
        <w:tab/>
      </w:r>
      <w:r w:rsidR="0085233F" w:rsidRPr="00D57ED0">
        <w:tab/>
      </w:r>
      <w:r w:rsidR="000D18ED" w:rsidRPr="00D57ED0">
        <w:tab/>
      </w:r>
      <w:r w:rsidR="000D18ED" w:rsidRPr="00D57ED0">
        <w:tab/>
        <w:t>(1)</w:t>
      </w:r>
    </w:p>
    <w:p w14:paraId="1266CACA" w14:textId="77777777" w:rsidR="00A06C9C" w:rsidRPr="00D57ED0" w:rsidRDefault="00A06C9C" w:rsidP="00E10701">
      <w:pPr>
        <w:pStyle w:val="TEXTIND"/>
        <w:spacing w:line="240" w:lineRule="auto"/>
        <w:ind w:firstLine="357"/>
      </w:pPr>
    </w:p>
    <w:p w14:paraId="0874DF43" w14:textId="053F47A8" w:rsidR="00C13454" w:rsidRPr="00D57ED0" w:rsidRDefault="005167BC" w:rsidP="00E10701">
      <w:pPr>
        <w:pStyle w:val="TEXTIND"/>
        <w:spacing w:line="240" w:lineRule="auto"/>
        <w:ind w:firstLine="357"/>
      </w:pPr>
      <w:r>
        <w:t>w</w:t>
      </w:r>
      <w:r w:rsidR="00C13454" w:rsidRPr="00D57ED0">
        <w:t>here are:</w:t>
      </w:r>
    </w:p>
    <w:p w14:paraId="06A5C70A" w14:textId="77777777" w:rsidR="00C13454" w:rsidRPr="00D57ED0" w:rsidRDefault="00C13454" w:rsidP="00E10701">
      <w:pPr>
        <w:pStyle w:val="TEXTIND"/>
        <w:spacing w:line="240" w:lineRule="auto"/>
        <w:ind w:firstLine="357"/>
      </w:pPr>
      <w:r w:rsidRPr="005C4D44">
        <w:rPr>
          <w:i/>
          <w:iCs/>
        </w:rPr>
        <w:t>F</w:t>
      </w:r>
      <w:r w:rsidRPr="00D57ED0">
        <w:t xml:space="preserve"> – breaking load (N), </w:t>
      </w:r>
    </w:p>
    <w:p w14:paraId="20D178DE" w14:textId="77777777" w:rsidR="00C13454" w:rsidRPr="00D57ED0" w:rsidRDefault="00C13454" w:rsidP="00E10701">
      <w:pPr>
        <w:pStyle w:val="TEXTIND"/>
        <w:spacing w:line="240" w:lineRule="auto"/>
        <w:ind w:firstLine="357"/>
      </w:pPr>
      <w:r w:rsidRPr="005C4D44">
        <w:rPr>
          <w:i/>
          <w:iCs/>
        </w:rPr>
        <w:t>A</w:t>
      </w:r>
      <w:r w:rsidRPr="00D57ED0">
        <w:t xml:space="preserve"> – surface of the samples (m</w:t>
      </w:r>
      <w:r w:rsidRPr="00D57ED0">
        <w:rPr>
          <w:vertAlign w:val="superscript"/>
        </w:rPr>
        <w:t>2</w:t>
      </w:r>
      <w:r w:rsidRPr="00D57ED0">
        <w:t>),</w:t>
      </w:r>
    </w:p>
    <w:p w14:paraId="1F1692E6" w14:textId="77777777" w:rsidR="00C13454" w:rsidRPr="00D57ED0" w:rsidRDefault="00C13454" w:rsidP="00E10701">
      <w:pPr>
        <w:pStyle w:val="TEXTIND"/>
        <w:spacing w:line="240" w:lineRule="auto"/>
        <w:ind w:firstLine="357"/>
      </w:pPr>
      <w:r w:rsidRPr="00D57ED0">
        <w:t>σ - uniaxial compressive</w:t>
      </w:r>
      <w:r w:rsidRPr="00D57ED0">
        <w:rPr>
          <w:rStyle w:val="hps"/>
        </w:rPr>
        <w:t xml:space="preserve"> strength </w:t>
      </w:r>
      <w:r w:rsidRPr="00D57ED0">
        <w:t>(MPa).</w:t>
      </w:r>
    </w:p>
    <w:p w14:paraId="79D49ECA" w14:textId="77777777" w:rsidR="00C13454" w:rsidRPr="00D57ED0" w:rsidRDefault="00C13454" w:rsidP="00E10701">
      <w:pPr>
        <w:pStyle w:val="TEXTIND"/>
        <w:spacing w:line="240" w:lineRule="auto"/>
        <w:ind w:firstLine="357"/>
      </w:pPr>
    </w:p>
    <w:p w14:paraId="199269EA" w14:textId="429136B7" w:rsidR="0085233F" w:rsidRPr="00D57ED0" w:rsidRDefault="0085233F" w:rsidP="00E10701">
      <w:pPr>
        <w:pStyle w:val="TEXTIND"/>
        <w:spacing w:line="240" w:lineRule="auto"/>
        <w:ind w:firstLine="357"/>
      </w:pPr>
      <m:oMath>
        <m:r>
          <w:rPr>
            <w:rFonts w:ascii="Cambria Math" w:hAnsi="Cambria Math"/>
          </w:rPr>
          <m:t>KLA=</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num>
          <m:den>
            <m:sSub>
              <m:sSubPr>
                <m:ctrlPr>
                  <w:rPr>
                    <w:rFonts w:ascii="Cambria Math" w:hAnsi="Cambria Math"/>
                    <w:i/>
                  </w:rPr>
                </m:ctrlPr>
              </m:sSubPr>
              <m:e>
                <m:r>
                  <w:rPr>
                    <w:rFonts w:ascii="Cambria Math" w:hAnsi="Cambria Math"/>
                  </w:rPr>
                  <m:t>m</m:t>
                </m:r>
              </m:e>
              <m:sub>
                <m:r>
                  <w:rPr>
                    <w:rFonts w:ascii="Cambria Math" w:hAnsi="Cambria Math"/>
                  </w:rPr>
                  <m:t>0</m:t>
                </m:r>
              </m:sub>
            </m:sSub>
          </m:den>
        </m:f>
        <m:r>
          <w:rPr>
            <w:rFonts w:ascii="Cambria Math" w:hAnsi="Cambria Math"/>
          </w:rPr>
          <m:t xml:space="preserve"> X 100</m:t>
        </m:r>
      </m:oMath>
      <w:r w:rsidRPr="00D57ED0">
        <w:tab/>
      </w:r>
      <w:r w:rsidRPr="00D57ED0">
        <w:tab/>
      </w:r>
      <w:r w:rsidRPr="00D57ED0">
        <w:tab/>
      </w:r>
      <w:r w:rsidRPr="00D57ED0">
        <w:tab/>
      </w:r>
      <w:r w:rsidRPr="00D57ED0">
        <w:tab/>
      </w:r>
      <w:r w:rsidRPr="00D57ED0">
        <w:tab/>
      </w:r>
      <w:r w:rsidRPr="00D57ED0">
        <w:tab/>
      </w:r>
      <w:r w:rsidRPr="00D57ED0">
        <w:tab/>
      </w:r>
      <w:r w:rsidRPr="00D57ED0">
        <w:tab/>
      </w:r>
      <w:r w:rsidRPr="00D57ED0">
        <w:tab/>
      </w:r>
      <w:r w:rsidRPr="00D57ED0">
        <w:tab/>
        <w:t>(2)</w:t>
      </w:r>
    </w:p>
    <w:p w14:paraId="05D5EE06" w14:textId="77777777" w:rsidR="0085233F" w:rsidRPr="00D57ED0" w:rsidRDefault="0085233F" w:rsidP="00E10701">
      <w:pPr>
        <w:pStyle w:val="TEXTIND"/>
        <w:spacing w:line="240" w:lineRule="auto"/>
        <w:ind w:firstLine="357"/>
      </w:pPr>
    </w:p>
    <w:p w14:paraId="1C8707A2" w14:textId="77777777" w:rsidR="00852EA1" w:rsidRPr="00D57ED0" w:rsidRDefault="00852EA1" w:rsidP="00E10701">
      <w:pPr>
        <w:pStyle w:val="TEXTIND"/>
        <w:spacing w:line="240" w:lineRule="auto"/>
        <w:ind w:firstLine="357"/>
        <w:rPr>
          <w:bCs/>
        </w:rPr>
      </w:pPr>
      <w:r w:rsidRPr="00D57ED0">
        <w:rPr>
          <w:bCs/>
        </w:rPr>
        <w:t>Where are:</w:t>
      </w:r>
    </w:p>
    <w:p w14:paraId="033C924B" w14:textId="77777777" w:rsidR="00852EA1" w:rsidRPr="00D57ED0" w:rsidRDefault="00852EA1" w:rsidP="00E10701">
      <w:pPr>
        <w:pStyle w:val="TEXTIND"/>
        <w:spacing w:line="240" w:lineRule="auto"/>
        <w:ind w:firstLine="357"/>
        <w:rPr>
          <w:bCs/>
        </w:rPr>
      </w:pPr>
      <w:r w:rsidRPr="005C4D44">
        <w:rPr>
          <w:bCs/>
          <w:i/>
          <w:iCs/>
        </w:rPr>
        <w:t>KLA</w:t>
      </w:r>
      <w:r w:rsidRPr="00D57ED0">
        <w:rPr>
          <w:bCs/>
        </w:rPr>
        <w:t xml:space="preserve"> - the coefficient of Los Angeles (%),</w:t>
      </w:r>
    </w:p>
    <w:p w14:paraId="45C502D0" w14:textId="77777777" w:rsidR="00852EA1" w:rsidRPr="00D57ED0" w:rsidRDefault="00852EA1" w:rsidP="00E10701">
      <w:pPr>
        <w:pStyle w:val="TEXTIND"/>
        <w:spacing w:line="240" w:lineRule="auto"/>
        <w:ind w:firstLine="357"/>
        <w:rPr>
          <w:bCs/>
        </w:rPr>
      </w:pPr>
      <w:r w:rsidRPr="005C4D44">
        <w:rPr>
          <w:bCs/>
          <w:i/>
          <w:iCs/>
        </w:rPr>
        <w:t>m</w:t>
      </w:r>
      <w:r w:rsidRPr="00D57ED0">
        <w:rPr>
          <w:bCs/>
          <w:vertAlign w:val="subscript"/>
        </w:rPr>
        <w:t>o</w:t>
      </w:r>
      <w:r w:rsidRPr="00D57ED0">
        <w:rPr>
          <w:bCs/>
        </w:rPr>
        <w:t xml:space="preserve"> – weight of samples before testing (g),</w:t>
      </w:r>
    </w:p>
    <w:p w14:paraId="3209CEEA" w14:textId="77777777" w:rsidR="00852EA1" w:rsidRPr="00D57ED0" w:rsidRDefault="00852EA1" w:rsidP="00E10701">
      <w:pPr>
        <w:pStyle w:val="TEXTIND"/>
        <w:spacing w:line="240" w:lineRule="auto"/>
        <w:ind w:firstLine="357"/>
      </w:pPr>
      <w:r w:rsidRPr="005C4D44">
        <w:rPr>
          <w:bCs/>
          <w:i/>
          <w:iCs/>
        </w:rPr>
        <w:t>m</w:t>
      </w:r>
      <w:r w:rsidRPr="00D57ED0">
        <w:rPr>
          <w:bCs/>
          <w:vertAlign w:val="subscript"/>
        </w:rPr>
        <w:t>1</w:t>
      </w:r>
      <w:r w:rsidRPr="00D57ED0">
        <w:rPr>
          <w:bCs/>
        </w:rPr>
        <w:t xml:space="preserve"> - weight of samples which remained on a 2 mm sieve after the testing</w:t>
      </w:r>
      <w:r w:rsidRPr="00D57ED0">
        <w:t xml:space="preserve"> and sieving (g).</w:t>
      </w:r>
    </w:p>
    <w:p w14:paraId="4B7A62E0" w14:textId="77777777" w:rsidR="00C13454" w:rsidRPr="00D57ED0" w:rsidRDefault="00C13454" w:rsidP="00E10701">
      <w:pPr>
        <w:pStyle w:val="TEXTIND"/>
        <w:spacing w:line="240" w:lineRule="auto"/>
        <w:ind w:firstLine="357"/>
      </w:pPr>
    </w:p>
    <w:p w14:paraId="2288561D" w14:textId="3559EAFB" w:rsidR="00B95BE7" w:rsidRDefault="00B95BE7" w:rsidP="00E10701">
      <w:pPr>
        <w:pStyle w:val="TEXTIND"/>
        <w:spacing w:line="240" w:lineRule="auto"/>
        <w:ind w:firstLine="357"/>
      </w:pPr>
      <w:r w:rsidRPr="00B95BE7">
        <w:t xml:space="preserve">The Word Equation Editor should not be used for symbols that need to be placed directly within the manuscript text. Instead, these symbols should be inserted using Word's Symbol tool. For example, the expression in </w:t>
      </w:r>
      <w:r w:rsidRPr="00B95BE7">
        <w:rPr>
          <w:b/>
          <w:bCs/>
        </w:rPr>
        <w:t>Equation 2</w:t>
      </w:r>
      <w:r w:rsidRPr="00B95BE7">
        <w:t>, (m₀ - m₁)/m₀, represents water content.</w:t>
      </w:r>
    </w:p>
    <w:p w14:paraId="6AF35046" w14:textId="2D07FC2A" w:rsidR="005167BC" w:rsidRPr="00195F4B" w:rsidRDefault="005167BC" w:rsidP="00E10701">
      <w:pPr>
        <w:pStyle w:val="TEXTIND"/>
        <w:spacing w:line="240" w:lineRule="auto"/>
        <w:ind w:firstLine="357"/>
      </w:pPr>
      <w:r>
        <w:t>According to stand</w:t>
      </w:r>
      <w:r w:rsidR="009A7EA4">
        <w:t>ard rules of writing equations e</w:t>
      </w:r>
      <w:r>
        <w:t>ach simbol of physical quantity should be written in italics</w:t>
      </w:r>
      <w:r w:rsidR="00195F4B">
        <w:t xml:space="preserve"> (except for greek letters)</w:t>
      </w:r>
      <w:r w:rsidR="009A7EA4">
        <w:t xml:space="preserve"> and each measurement unit should not be written in italics (e.g. mass is measured as </w:t>
      </w:r>
      <w:r w:rsidR="009A7EA4">
        <w:rPr>
          <w:i/>
          <w:iCs/>
        </w:rPr>
        <w:t>m</w:t>
      </w:r>
      <w:r w:rsidR="009A7EA4">
        <w:t>=12 kg, not</w:t>
      </w:r>
      <w:r w:rsidR="00195F4B">
        <w:br/>
      </w:r>
      <w:r w:rsidR="009A7EA4">
        <w:t xml:space="preserve">m= 12 kg or </w:t>
      </w:r>
      <w:r w:rsidR="009A7EA4">
        <w:rPr>
          <w:i/>
          <w:iCs/>
        </w:rPr>
        <w:t>m</w:t>
      </w:r>
      <w:r w:rsidR="009A7EA4">
        <w:t xml:space="preserve">=12 </w:t>
      </w:r>
      <w:r w:rsidR="009A7EA4">
        <w:rPr>
          <w:i/>
          <w:iCs/>
        </w:rPr>
        <w:t>kg)</w:t>
      </w:r>
      <w:r w:rsidR="00195F4B">
        <w:t>.</w:t>
      </w:r>
    </w:p>
    <w:p w14:paraId="1E7A135D" w14:textId="77777777" w:rsidR="00852EA1" w:rsidRPr="00D57ED0" w:rsidRDefault="00852EA1" w:rsidP="00E10701">
      <w:pPr>
        <w:pStyle w:val="TEXTIND"/>
        <w:spacing w:line="240" w:lineRule="auto"/>
        <w:ind w:firstLine="357"/>
      </w:pPr>
    </w:p>
    <w:p w14:paraId="5EF4057D" w14:textId="77777777" w:rsidR="005C37D6" w:rsidRPr="005C37D6" w:rsidRDefault="001418BF" w:rsidP="005C37D6">
      <w:pPr>
        <w:pStyle w:val="TEXTIND"/>
        <w:rPr>
          <w:lang w:val="en-US"/>
        </w:rPr>
      </w:pPr>
      <w:r w:rsidRPr="00D57ED0">
        <w:t>All references to publications (citations) in the manuscript should be presented in a list of references (</w:t>
      </w:r>
      <w:r w:rsidRPr="00D57ED0">
        <w:rPr>
          <w:b/>
          <w:bCs/>
        </w:rPr>
        <w:t>Chillingar et al., 1979; Malvić, 2016a; Malvić, 2016b; Bondarenko et al., 2021; Dolatshahi &amp; Molladavoodi, 2024</w:t>
      </w:r>
      <w:r w:rsidR="00021BB2" w:rsidRPr="00D57ED0">
        <w:rPr>
          <w:b/>
          <w:bCs/>
        </w:rPr>
        <w:t>; URL 1</w:t>
      </w:r>
      <w:r w:rsidRPr="00D57ED0">
        <w:t xml:space="preserve">). </w:t>
      </w:r>
      <w:r w:rsidRPr="00D57ED0">
        <w:rPr>
          <w:b/>
          <w:bCs/>
        </w:rPr>
        <w:lastRenderedPageBreak/>
        <w:t xml:space="preserve">Blašković et al. </w:t>
      </w:r>
      <w:r w:rsidRPr="00D57ED0">
        <w:t>(</w:t>
      </w:r>
      <w:r w:rsidRPr="00D57ED0">
        <w:rPr>
          <w:b/>
          <w:bCs/>
        </w:rPr>
        <w:t>1981</w:t>
      </w:r>
      <w:r w:rsidRPr="00D57ED0">
        <w:t xml:space="preserve">) noted that the manuscript should be carefully checked to ensure that the spelling of the authors´ names and dates are exactly the same in the text as in the reference list. DOI must be given at the end of reference where available. The list of references should be arranged alphabetically based on authors´ surname, chronologically. If same authors published with more co-author, alphabetical order is applied on second, third etc. co-author. In the list of references a full name of publication should be used. </w:t>
      </w:r>
      <w:r w:rsidR="005C37D6" w:rsidRPr="005C37D6">
        <w:rPr>
          <w:lang w:val="en-US"/>
        </w:rPr>
        <w:t>Citation should follow APA 6 style. We recommend using citation software like Zotero, OneNote, Mendeley etc.</w:t>
      </w:r>
    </w:p>
    <w:p w14:paraId="0BCA5172" w14:textId="52838725" w:rsidR="001418BF" w:rsidRPr="00D57ED0" w:rsidRDefault="001418BF" w:rsidP="004952BA">
      <w:pPr>
        <w:pStyle w:val="TEXTIND"/>
        <w:spacing w:line="240" w:lineRule="auto"/>
        <w:ind w:firstLine="357"/>
      </w:pPr>
    </w:p>
    <w:p w14:paraId="5A27B79E" w14:textId="63246994" w:rsidR="00F07079" w:rsidRPr="00D57ED0" w:rsidRDefault="00F07079" w:rsidP="004952BA">
      <w:pPr>
        <w:pStyle w:val="Text"/>
        <w:tabs>
          <w:tab w:val="left" w:pos="357"/>
        </w:tabs>
        <w:spacing w:line="240" w:lineRule="auto"/>
        <w:rPr>
          <w:b/>
          <w:sz w:val="24"/>
          <w:szCs w:val="24"/>
        </w:rPr>
      </w:pPr>
      <w:r w:rsidRPr="00D57ED0">
        <w:rPr>
          <w:b/>
          <w:sz w:val="24"/>
          <w:szCs w:val="24"/>
        </w:rPr>
        <w:t xml:space="preserve">References </w:t>
      </w:r>
    </w:p>
    <w:p w14:paraId="40BC08D5" w14:textId="77777777" w:rsidR="00F07079" w:rsidRPr="00D57ED0" w:rsidRDefault="00F07079" w:rsidP="004952BA">
      <w:pPr>
        <w:pStyle w:val="TEXTIND"/>
        <w:spacing w:line="240" w:lineRule="auto"/>
        <w:ind w:firstLine="357"/>
      </w:pPr>
    </w:p>
    <w:p w14:paraId="08ABA474" w14:textId="77777777" w:rsidR="00F07079" w:rsidRDefault="00F07079" w:rsidP="004952BA">
      <w:pPr>
        <w:pStyle w:val="TEXTIND"/>
        <w:tabs>
          <w:tab w:val="left" w:pos="357"/>
        </w:tabs>
        <w:spacing w:line="240" w:lineRule="auto"/>
        <w:ind w:left="357" w:hanging="357"/>
      </w:pPr>
      <w:r w:rsidRPr="00D57ED0">
        <w:t>ASTM C97 / C97M-09 (2009): Standard Test Methods for Absorption and Bulk Specific Gravity of Dimension Stone, ASTM International, West Conshohocken, PA.</w:t>
      </w:r>
    </w:p>
    <w:p w14:paraId="0B189923" w14:textId="3665B375" w:rsidR="00BF0939" w:rsidRPr="00D57ED0" w:rsidRDefault="00BF0939" w:rsidP="004952BA">
      <w:pPr>
        <w:pStyle w:val="TEXTIND"/>
        <w:tabs>
          <w:tab w:val="left" w:pos="357"/>
        </w:tabs>
        <w:spacing w:line="240" w:lineRule="auto"/>
        <w:ind w:left="357" w:hanging="357"/>
      </w:pPr>
      <w:r w:rsidRPr="00BF0939">
        <w:t>Blašković, I., Tišljar, J., &amp; Velić, J. (1981). Ritmična sedimentacija donjosarmatskih naslaga jugozapadnih obronaka Psunja</w:t>
      </w:r>
      <w:r w:rsidR="007C5A6A">
        <w:t xml:space="preserve"> </w:t>
      </w:r>
      <w:r w:rsidR="007C5A6A" w:rsidRPr="00D57ED0">
        <w:t>(Rhythmic sedimentation of Lower Sarmatian deposits on southwestern slopes of Psunj)</w:t>
      </w:r>
      <w:r w:rsidRPr="00BF0939">
        <w:t>. </w:t>
      </w:r>
      <w:r w:rsidRPr="00BF0939">
        <w:rPr>
          <w:i/>
          <w:iCs/>
        </w:rPr>
        <w:t>Nafta: exploration, production, processing, petrochemistry</w:t>
      </w:r>
      <w:r w:rsidRPr="00BF0939">
        <w:t>, </w:t>
      </w:r>
      <w:r w:rsidRPr="00BF0939">
        <w:rPr>
          <w:i/>
          <w:iCs/>
        </w:rPr>
        <w:t>32</w:t>
      </w:r>
      <w:r w:rsidRPr="00BF0939">
        <w:t>(10), 5-13.</w:t>
      </w:r>
      <w:r w:rsidR="007C5A6A">
        <w:t xml:space="preserve"> </w:t>
      </w:r>
      <w:r w:rsidR="007C5A6A" w:rsidRPr="00D57ED0">
        <w:t>(in Croatian).</w:t>
      </w:r>
    </w:p>
    <w:p w14:paraId="521B80A2" w14:textId="2B9B6D7B" w:rsidR="00F07079" w:rsidRPr="00D57ED0" w:rsidRDefault="007C5A6A" w:rsidP="004952BA">
      <w:pPr>
        <w:pStyle w:val="TEXTIND"/>
        <w:spacing w:line="240" w:lineRule="auto"/>
        <w:ind w:left="357" w:hanging="357"/>
      </w:pPr>
      <w:r w:rsidRPr="007C5A6A">
        <w:t>Bondarenko, V., Kovalevska, I., Cawood, F., Husiev, O., Snihur, V., &amp; Jimu, D. (2021). Development and testing of an algorithm for calculating the load on support of mine workings. </w:t>
      </w:r>
      <w:r w:rsidRPr="007C5A6A">
        <w:rPr>
          <w:i/>
          <w:iCs/>
        </w:rPr>
        <w:t>Mining of Mineral Deposits</w:t>
      </w:r>
      <w:r w:rsidRPr="007C5A6A">
        <w:t xml:space="preserve">. </w:t>
      </w:r>
      <w:hyperlink r:id="rId16" w:history="1">
        <w:r w:rsidR="00F07079" w:rsidRPr="00D57ED0">
          <w:rPr>
            <w:rStyle w:val="Hiperveza"/>
          </w:rPr>
          <w:t>https://doi.org/10.33271/mining15.01.001</w:t>
        </w:r>
      </w:hyperlink>
    </w:p>
    <w:p w14:paraId="3DE773C4" w14:textId="4C9CB35B" w:rsidR="007C5A6A" w:rsidRPr="00D57ED0" w:rsidRDefault="007C5A6A" w:rsidP="007C5A6A">
      <w:pPr>
        <w:pStyle w:val="Ref"/>
      </w:pPr>
      <w:r w:rsidRPr="007C5A6A">
        <w:t>Chillingar, G. V., Bissell, H. J., &amp; Wolf, K. H. (1979). The Diagenesis of Carbonate Sediments and Epigenesis (or Catagenesis) of Limestone. </w:t>
      </w:r>
      <w:r w:rsidRPr="007C5A6A">
        <w:rPr>
          <w:i/>
          <w:iCs/>
        </w:rPr>
        <w:t>Diagenesis in Sediments and Sedimentary Rocks.–Elsevier Publ. Co</w:t>
      </w:r>
      <w:r w:rsidRPr="007C5A6A">
        <w:t>, 247-422.</w:t>
      </w:r>
    </w:p>
    <w:p w14:paraId="42ABD33F" w14:textId="77777777" w:rsidR="00F07079" w:rsidRDefault="00F07079" w:rsidP="004952BA">
      <w:pPr>
        <w:pStyle w:val="TEXTIND"/>
        <w:spacing w:line="240" w:lineRule="auto"/>
        <w:ind w:left="357" w:hanging="357"/>
        <w:rPr>
          <w:rStyle w:val="Hiperveza"/>
        </w:rPr>
      </w:pPr>
      <w:r w:rsidRPr="00D57ED0">
        <w:t xml:space="preserve">Dolatshahi, A. and Molladavoodi, H. (2024). Prediction of rock tensile fracture toughness: hybrid ann-woa model approach. Rudarsko-geološko-naftni zbornik, 39 (3), 1-12. </w:t>
      </w:r>
      <w:hyperlink r:id="rId17" w:history="1">
        <w:r w:rsidRPr="00D57ED0">
          <w:rPr>
            <w:rStyle w:val="Hiperveza"/>
          </w:rPr>
          <w:t>https://doi.org/10.17794/rgn.2024.3.1</w:t>
        </w:r>
      </w:hyperlink>
    </w:p>
    <w:p w14:paraId="6DAF73DF" w14:textId="0FF66D04" w:rsidR="007C5A6A" w:rsidRPr="00D57ED0" w:rsidRDefault="007C5A6A" w:rsidP="004952BA">
      <w:pPr>
        <w:pStyle w:val="TEXTIND"/>
        <w:spacing w:line="240" w:lineRule="auto"/>
        <w:ind w:left="357" w:hanging="357"/>
      </w:pPr>
      <w:r w:rsidRPr="007C5A6A">
        <w:t>Malvić, T. (2016</w:t>
      </w:r>
      <w:r>
        <w:t>a</w:t>
      </w:r>
      <w:r w:rsidRPr="007C5A6A">
        <w:t>). Regional turbidites and turbiditic environments developed during Neogene and Quaternary in Croatia. </w:t>
      </w:r>
      <w:r w:rsidRPr="007C5A6A">
        <w:rPr>
          <w:i/>
          <w:iCs/>
        </w:rPr>
        <w:t>Materials and Geoenvironment</w:t>
      </w:r>
      <w:r w:rsidRPr="007C5A6A">
        <w:t>, </w:t>
      </w:r>
      <w:r w:rsidRPr="007C5A6A">
        <w:rPr>
          <w:i/>
          <w:iCs/>
        </w:rPr>
        <w:t>63</w:t>
      </w:r>
      <w:r w:rsidRPr="007C5A6A">
        <w:t>(1), 39-54.</w:t>
      </w:r>
      <w:r>
        <w:t xml:space="preserve"> </w:t>
      </w:r>
      <w:hyperlink r:id="rId18" w:history="1">
        <w:r w:rsidRPr="00D57ED0">
          <w:rPr>
            <w:rStyle w:val="Hiperveza"/>
          </w:rPr>
          <w:t>https://doi.org/10.1515/rmzmag-2016-0004</w:t>
        </w:r>
      </w:hyperlink>
    </w:p>
    <w:p w14:paraId="5EF0A0A4" w14:textId="73465A5D" w:rsidR="00F07079" w:rsidRPr="00D57ED0" w:rsidRDefault="00F07079" w:rsidP="004952BA">
      <w:pPr>
        <w:pStyle w:val="TEXTIND"/>
        <w:spacing w:line="240" w:lineRule="auto"/>
        <w:ind w:left="357" w:hanging="357"/>
      </w:pPr>
      <w:r w:rsidRPr="00D57ED0">
        <w:t>Malvić, T. (2016b). Ruđer Bošković and the Study of the Earth's Shape. Ruđer Bošković i proučavanje Zemljine građe, Ruđer Bošković i geoznanosti, Lapaine, Miljenko (ed.). Zagreb, Geodetski fakultet Sveučilišta u Zagrebu, Državna geodetska uprava, Hrvatska komora ovlaštenih inženjera geodezije, 165-173.</w:t>
      </w:r>
    </w:p>
    <w:p w14:paraId="504FA2FF" w14:textId="55F8AD66" w:rsidR="00F07079" w:rsidRPr="00D57ED0" w:rsidRDefault="00F07079" w:rsidP="004952BA">
      <w:pPr>
        <w:pStyle w:val="TEXTIND"/>
        <w:spacing w:line="240" w:lineRule="auto"/>
        <w:ind w:left="357" w:hanging="357"/>
      </w:pPr>
      <w:r w:rsidRPr="00D57ED0">
        <w:t>URL 1. http://www.petteri-teikari.com/pdf/Teikari_LightPollution.pdf (accessed 1st August 2013)</w:t>
      </w:r>
      <w:r w:rsidR="000467A0" w:rsidRPr="00D57ED0">
        <w:t>.</w:t>
      </w:r>
    </w:p>
    <w:p w14:paraId="6DF62029" w14:textId="77777777" w:rsidR="00852EA1" w:rsidRPr="00D57ED0" w:rsidRDefault="00852EA1" w:rsidP="004952BA">
      <w:pPr>
        <w:pStyle w:val="TEXTIND"/>
        <w:spacing w:line="240" w:lineRule="auto"/>
        <w:ind w:firstLine="357"/>
      </w:pPr>
    </w:p>
    <w:p w14:paraId="6597030B" w14:textId="77777777" w:rsidR="00F07079" w:rsidRPr="00D57ED0" w:rsidRDefault="00F07079" w:rsidP="004952BA">
      <w:pPr>
        <w:pStyle w:val="TEXTIND"/>
        <w:tabs>
          <w:tab w:val="left" w:pos="357"/>
        </w:tabs>
        <w:spacing w:line="240" w:lineRule="auto"/>
        <w:ind w:firstLine="0"/>
        <w:rPr>
          <w:b/>
          <w:sz w:val="24"/>
          <w:szCs w:val="24"/>
        </w:rPr>
      </w:pPr>
      <w:r w:rsidRPr="00D57ED0">
        <w:rPr>
          <w:b/>
          <w:sz w:val="24"/>
          <w:szCs w:val="24"/>
        </w:rPr>
        <w:t>Acknowledgment</w:t>
      </w:r>
    </w:p>
    <w:p w14:paraId="6D5CA79E" w14:textId="77777777" w:rsidR="00F07079" w:rsidRPr="00D57ED0" w:rsidRDefault="00F07079" w:rsidP="00D15951">
      <w:pPr>
        <w:pStyle w:val="TEXTIND"/>
        <w:spacing w:line="240" w:lineRule="auto"/>
        <w:ind w:firstLine="357"/>
      </w:pPr>
    </w:p>
    <w:p w14:paraId="16974473" w14:textId="77777777" w:rsidR="00F07079" w:rsidRPr="00D57ED0" w:rsidRDefault="00F07079" w:rsidP="004952BA">
      <w:pPr>
        <w:pStyle w:val="TEXTIND"/>
        <w:spacing w:line="240" w:lineRule="auto"/>
        <w:ind w:firstLine="357"/>
      </w:pPr>
      <w:r w:rsidRPr="00D57ED0">
        <w:t>Here is place if you wish to thank for any kind of help, financial, technical or other official support and similar.</w:t>
      </w:r>
    </w:p>
    <w:p w14:paraId="26A7301B" w14:textId="77777777" w:rsidR="00907289" w:rsidRPr="00D57ED0" w:rsidRDefault="00907289" w:rsidP="00D15951">
      <w:pPr>
        <w:pStyle w:val="TEXTIND"/>
        <w:spacing w:line="240" w:lineRule="auto"/>
        <w:ind w:firstLine="357"/>
      </w:pPr>
    </w:p>
    <w:p w14:paraId="6FD4CFB9" w14:textId="1AB7CC56" w:rsidR="00907289" w:rsidRPr="00D57ED0" w:rsidRDefault="00907289" w:rsidP="004952BA">
      <w:pPr>
        <w:pStyle w:val="TEXTIND"/>
        <w:tabs>
          <w:tab w:val="left" w:pos="357"/>
        </w:tabs>
        <w:spacing w:line="240" w:lineRule="auto"/>
        <w:ind w:firstLine="0"/>
        <w:rPr>
          <w:b/>
          <w:sz w:val="24"/>
          <w:szCs w:val="24"/>
        </w:rPr>
      </w:pPr>
      <w:r w:rsidRPr="00D57ED0">
        <w:rPr>
          <w:b/>
          <w:sz w:val="24"/>
          <w:szCs w:val="24"/>
        </w:rPr>
        <w:t>Funding</w:t>
      </w:r>
    </w:p>
    <w:p w14:paraId="37B41AB0" w14:textId="3D18531C" w:rsidR="00AB042A" w:rsidRPr="00D57ED0" w:rsidRDefault="00AB042A" w:rsidP="00D15951">
      <w:pPr>
        <w:pStyle w:val="TEXTIND"/>
        <w:spacing w:line="240" w:lineRule="auto"/>
        <w:ind w:firstLine="357"/>
      </w:pPr>
    </w:p>
    <w:p w14:paraId="6C80C0B8" w14:textId="626C09E9" w:rsidR="00AB042A" w:rsidRDefault="00FB28DD" w:rsidP="00FB28DD">
      <w:pPr>
        <w:pStyle w:val="TEXTIND"/>
        <w:spacing w:line="240" w:lineRule="auto"/>
        <w:ind w:firstLine="357"/>
      </w:pPr>
      <w:r>
        <w:t>If your research received funding, please include the following statement:"This research was funded by [NAME OF FUNDER], grant number [YYY]."</w:t>
      </w:r>
    </w:p>
    <w:p w14:paraId="30F14E41" w14:textId="77777777" w:rsidR="00FB28DD" w:rsidRPr="00D57ED0" w:rsidRDefault="00FB28DD" w:rsidP="00FB28DD">
      <w:pPr>
        <w:pStyle w:val="TEXTIND"/>
        <w:spacing w:line="240" w:lineRule="auto"/>
        <w:ind w:firstLine="357"/>
      </w:pPr>
    </w:p>
    <w:p w14:paraId="0C014AF2" w14:textId="77777777" w:rsidR="00F07079" w:rsidRPr="00D57ED0" w:rsidRDefault="00F07079" w:rsidP="004952BA">
      <w:pPr>
        <w:pStyle w:val="TEXTIND"/>
        <w:tabs>
          <w:tab w:val="left" w:pos="357"/>
        </w:tabs>
        <w:spacing w:line="240" w:lineRule="auto"/>
        <w:ind w:firstLine="0"/>
        <w:rPr>
          <w:b/>
          <w:sz w:val="24"/>
          <w:szCs w:val="24"/>
        </w:rPr>
      </w:pPr>
      <w:r w:rsidRPr="00D57ED0">
        <w:rPr>
          <w:b/>
          <w:sz w:val="24"/>
          <w:szCs w:val="24"/>
        </w:rPr>
        <w:t>Author’s contribution</w:t>
      </w:r>
    </w:p>
    <w:p w14:paraId="28A4D3D9" w14:textId="77777777" w:rsidR="00F07079" w:rsidRPr="00D57ED0" w:rsidRDefault="00F07079" w:rsidP="00D15951">
      <w:pPr>
        <w:pStyle w:val="TEXTIND"/>
        <w:spacing w:line="240" w:lineRule="auto"/>
        <w:ind w:firstLine="357"/>
      </w:pPr>
    </w:p>
    <w:p w14:paraId="565FEC92" w14:textId="77777777" w:rsidR="00F07079" w:rsidRPr="00D57ED0" w:rsidRDefault="00F07079" w:rsidP="004952BA">
      <w:pPr>
        <w:pStyle w:val="TEXTIND"/>
        <w:spacing w:line="240" w:lineRule="auto"/>
        <w:ind w:firstLine="357"/>
      </w:pPr>
      <w:r w:rsidRPr="00D57ED0">
        <w:rPr>
          <w:b/>
          <w:color w:val="000000" w:themeColor="text1"/>
        </w:rPr>
        <w:t xml:space="preserve">Name </w:t>
      </w:r>
      <w:r w:rsidRPr="00D57ED0">
        <w:rPr>
          <w:b/>
          <w:bCs/>
        </w:rPr>
        <w:t>Surname</w:t>
      </w:r>
      <w:r w:rsidRPr="00D57ED0">
        <w:rPr>
          <w:b/>
          <w:color w:val="000000" w:themeColor="text1"/>
        </w:rPr>
        <w:t xml:space="preserve"> </w:t>
      </w:r>
      <w:r w:rsidRPr="00D57ED0">
        <w:rPr>
          <w:color w:val="000000" w:themeColor="text1"/>
        </w:rPr>
        <w:t>(academic title):</w:t>
      </w:r>
      <w:r w:rsidRPr="00D57ED0">
        <w:rPr>
          <w:b/>
          <w:color w:val="000000" w:themeColor="text1"/>
        </w:rPr>
        <w:t xml:space="preserve"> </w:t>
      </w:r>
      <w:r w:rsidRPr="00D57ED0">
        <w:t xml:space="preserve">conceptualization, investigation and software. </w:t>
      </w:r>
      <w:r w:rsidRPr="00D57ED0">
        <w:rPr>
          <w:b/>
          <w:color w:val="000000" w:themeColor="text1"/>
        </w:rPr>
        <w:t xml:space="preserve">Name Surname </w:t>
      </w:r>
      <w:r w:rsidRPr="00D57ED0">
        <w:rPr>
          <w:color w:val="000000" w:themeColor="text1"/>
        </w:rPr>
        <w:t>(academic title):</w:t>
      </w:r>
      <w:r w:rsidRPr="00D57ED0">
        <w:rPr>
          <w:b/>
          <w:color w:val="000000" w:themeColor="text1"/>
        </w:rPr>
        <w:t xml:space="preserve"> </w:t>
      </w:r>
      <w:r w:rsidRPr="00D57ED0">
        <w:t xml:space="preserve">X and X. </w:t>
      </w:r>
      <w:r w:rsidRPr="00D57ED0">
        <w:rPr>
          <w:b/>
          <w:color w:val="000000" w:themeColor="text1"/>
        </w:rPr>
        <w:t xml:space="preserve">Name Surname </w:t>
      </w:r>
      <w:r w:rsidRPr="00D57ED0">
        <w:rPr>
          <w:color w:val="000000" w:themeColor="text1"/>
        </w:rPr>
        <w:t xml:space="preserve">(academic title): </w:t>
      </w:r>
      <w:r w:rsidRPr="00D57ED0">
        <w:t xml:space="preserve">X. </w:t>
      </w:r>
      <w:r w:rsidRPr="00D57ED0">
        <w:rPr>
          <w:b/>
          <w:color w:val="000000" w:themeColor="text1"/>
        </w:rPr>
        <w:t xml:space="preserve">Name Surname </w:t>
      </w:r>
      <w:r w:rsidRPr="00D57ED0">
        <w:rPr>
          <w:color w:val="000000" w:themeColor="text1"/>
        </w:rPr>
        <w:t xml:space="preserve">(academic title): </w:t>
      </w:r>
      <w:r w:rsidRPr="00D57ED0">
        <w:t>X, X and X…</w:t>
      </w:r>
    </w:p>
    <w:p w14:paraId="3903747B" w14:textId="2A48FCD6" w:rsidR="00F07079" w:rsidRPr="00D57ED0" w:rsidRDefault="00F07079" w:rsidP="004952BA">
      <w:pPr>
        <w:pStyle w:val="TEXTIND"/>
        <w:spacing w:line="240" w:lineRule="auto"/>
        <w:ind w:firstLine="357"/>
      </w:pPr>
      <w:r w:rsidRPr="00D57ED0">
        <w:t xml:space="preserve">All </w:t>
      </w:r>
      <w:r w:rsidRPr="00D57ED0">
        <w:rPr>
          <w:color w:val="000000" w:themeColor="text1"/>
        </w:rPr>
        <w:t>authors</w:t>
      </w:r>
      <w:r w:rsidRPr="00D57ED0">
        <w:t xml:space="preserve"> have read and agreed to the published version of the </w:t>
      </w:r>
      <w:r w:rsidR="00224DD9">
        <w:t>abstract</w:t>
      </w:r>
      <w:r w:rsidRPr="00D57ED0">
        <w:t>.</w:t>
      </w:r>
    </w:p>
    <w:p w14:paraId="54986B8C" w14:textId="77777777" w:rsidR="00F07079" w:rsidRPr="00D57ED0" w:rsidRDefault="00F07079" w:rsidP="00D15951">
      <w:pPr>
        <w:pStyle w:val="TEXTIND"/>
        <w:spacing w:line="240" w:lineRule="auto"/>
        <w:ind w:firstLine="357"/>
      </w:pPr>
    </w:p>
    <w:p w14:paraId="7662C408" w14:textId="77777777" w:rsidR="00F07079" w:rsidRPr="00D57ED0" w:rsidRDefault="00F07079" w:rsidP="004952BA">
      <w:pPr>
        <w:pStyle w:val="TEXTIND"/>
        <w:spacing w:line="240" w:lineRule="auto"/>
        <w:ind w:firstLine="357"/>
      </w:pPr>
      <w:r w:rsidRPr="00D57ED0">
        <w:t xml:space="preserve">X = </w:t>
      </w:r>
      <w:r w:rsidRPr="00D57ED0">
        <w:rPr>
          <w:color w:val="000000" w:themeColor="text1"/>
        </w:rPr>
        <w:t>conceptualization</w:t>
      </w:r>
      <w:r w:rsidRPr="00D57ED0">
        <w:t>, data curation, formal analysis, funding acquisition, investigation, methodology, project administration, resources, software, supervision, validation, visualization, writing – original draft and writing – review &amp; editing.</w:t>
      </w:r>
    </w:p>
    <w:p w14:paraId="1EFD173F" w14:textId="77777777" w:rsidR="00F07079" w:rsidRDefault="00F07079" w:rsidP="004952BA">
      <w:pPr>
        <w:pStyle w:val="TEXTIND"/>
        <w:spacing w:line="240" w:lineRule="auto"/>
        <w:ind w:firstLine="357"/>
      </w:pPr>
    </w:p>
    <w:sectPr w:rsidR="00F07079" w:rsidSect="005167B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37" w:footer="73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C79D" w14:textId="77777777" w:rsidR="00AC7ED0" w:rsidRPr="00D57ED0" w:rsidRDefault="00AC7ED0" w:rsidP="00B80A53">
      <w:pPr>
        <w:spacing w:after="0" w:line="240" w:lineRule="auto"/>
      </w:pPr>
      <w:r w:rsidRPr="00D57ED0">
        <w:separator/>
      </w:r>
    </w:p>
  </w:endnote>
  <w:endnote w:type="continuationSeparator" w:id="0">
    <w:p w14:paraId="2254D839" w14:textId="77777777" w:rsidR="00AC7ED0" w:rsidRPr="00D57ED0" w:rsidRDefault="00AC7ED0" w:rsidP="00B80A53">
      <w:pPr>
        <w:spacing w:after="0" w:line="240" w:lineRule="auto"/>
      </w:pPr>
      <w:r w:rsidRPr="00D57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Std">
    <w:altName w:val="Arial"/>
    <w:charset w:val="00"/>
    <w:family w:val="swiss"/>
    <w:pitch w:val="variable"/>
    <w:sig w:usb0="80000A67" w:usb1="00000000" w:usb2="00000000" w:usb3="00000000" w:csb0="000001F7"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7514" w14:textId="77777777" w:rsidR="005C4D44" w:rsidRDefault="005C4D4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EDD4" w14:textId="4384362A" w:rsidR="004406B1" w:rsidRPr="00D57ED0" w:rsidRDefault="005C4D44" w:rsidP="005E7208">
    <w:pPr>
      <w:pStyle w:val="Podnoje"/>
      <w:pBdr>
        <w:top w:val="single" w:sz="4" w:space="1" w:color="auto"/>
      </w:pBdr>
      <w:rPr>
        <w:sz w:val="16"/>
        <w:szCs w:val="16"/>
      </w:rPr>
    </w:pPr>
    <w:r>
      <w:rPr>
        <w:i/>
        <w:iCs/>
        <w:sz w:val="16"/>
        <w:szCs w:val="16"/>
      </w:rPr>
      <w:t>1</w:t>
    </w:r>
    <w:r w:rsidRPr="005C4D44">
      <w:rPr>
        <w:i/>
        <w:iCs/>
        <w:sz w:val="16"/>
        <w:szCs w:val="16"/>
        <w:vertAlign w:val="superscript"/>
      </w:rPr>
      <w:t>st</w:t>
    </w:r>
    <w:r>
      <w:rPr>
        <w:i/>
        <w:iCs/>
        <w:sz w:val="16"/>
        <w:szCs w:val="16"/>
      </w:rPr>
      <w:t xml:space="preserve"> DIM-ESEE Conference</w:t>
    </w:r>
    <w:r w:rsidR="00097779">
      <w:rPr>
        <w:i/>
        <w:iCs/>
        <w:sz w:val="16"/>
        <w:szCs w:val="16"/>
      </w:rPr>
      <w:t xml:space="preserve"> Book of Abstracts</w:t>
    </w:r>
    <w:r>
      <w:rPr>
        <w:i/>
        <w:iCs/>
        <w:sz w:val="16"/>
        <w:szCs w:val="16"/>
      </w:rPr>
      <w:t>,</w:t>
    </w:r>
    <w:r w:rsidR="004406B1" w:rsidRPr="00D57ED0">
      <w:rPr>
        <w:sz w:val="16"/>
        <w:szCs w:val="16"/>
      </w:rPr>
      <w:t xml:space="preserve"> </w:t>
    </w:r>
    <w:r w:rsidR="004406B1" w:rsidRPr="00D57ED0">
      <w:rPr>
        <w:b/>
        <w:bCs/>
        <w:sz w:val="16"/>
        <w:szCs w:val="16"/>
      </w:rPr>
      <w:t>202</w:t>
    </w:r>
    <w:r w:rsidR="001C6DE3" w:rsidRPr="00D57ED0">
      <w:rPr>
        <w:b/>
        <w:bCs/>
        <w:sz w:val="16"/>
        <w:szCs w:val="16"/>
      </w:rPr>
      <w:t>5</w:t>
    </w:r>
    <w:r w:rsidR="004406B1" w:rsidRPr="00D57ED0">
      <w:rPr>
        <w:sz w:val="16"/>
        <w:szCs w:val="16"/>
      </w:rPr>
      <w:t>, x (x)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3F34" w14:textId="77777777" w:rsidR="004406B1" w:rsidRPr="00D57ED0" w:rsidRDefault="004406B1" w:rsidP="004406B1">
    <w:pPr>
      <w:pStyle w:val="Podnoje"/>
      <w:rPr>
        <w:sz w:val="16"/>
        <w:szCs w:val="16"/>
      </w:rPr>
    </w:pPr>
    <w:r w:rsidRPr="00D57ED0">
      <w:rPr>
        <w:sz w:val="16"/>
        <w:szCs w:val="16"/>
      </w:rPr>
      <w:t>*Corresponding author: Name Surname</w:t>
    </w:r>
  </w:p>
  <w:p w14:paraId="12027B12" w14:textId="77777777" w:rsidR="004406B1" w:rsidRPr="00D57ED0" w:rsidRDefault="004406B1" w:rsidP="004406B1">
    <w:pPr>
      <w:pStyle w:val="Podnoje"/>
      <w:rPr>
        <w:i/>
        <w:iCs/>
        <w:sz w:val="16"/>
        <w:szCs w:val="16"/>
      </w:rPr>
    </w:pPr>
    <w:r w:rsidRPr="00D57ED0">
      <w:rPr>
        <w:i/>
        <w:iCs/>
        <w:sz w:val="16"/>
        <w:szCs w:val="16"/>
      </w:rPr>
      <w:t xml:space="preserve">e-mail address: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F7B0" w14:textId="77777777" w:rsidR="00AC7ED0" w:rsidRPr="00D57ED0" w:rsidRDefault="00AC7ED0" w:rsidP="00B80A53">
      <w:pPr>
        <w:spacing w:after="0" w:line="240" w:lineRule="auto"/>
      </w:pPr>
      <w:r w:rsidRPr="00D57ED0">
        <w:separator/>
      </w:r>
    </w:p>
  </w:footnote>
  <w:footnote w:type="continuationSeparator" w:id="0">
    <w:p w14:paraId="2B3394A4" w14:textId="77777777" w:rsidR="00AC7ED0" w:rsidRPr="00D57ED0" w:rsidRDefault="00AC7ED0" w:rsidP="00B80A53">
      <w:pPr>
        <w:spacing w:after="0" w:line="240" w:lineRule="auto"/>
      </w:pPr>
      <w:r w:rsidRPr="00D57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7117" w14:textId="77777777" w:rsidR="005C4D44" w:rsidRDefault="005C4D4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63CA" w14:textId="37D410F3" w:rsidR="00B80A53" w:rsidRPr="00D57ED0" w:rsidRDefault="00C25321" w:rsidP="009F2443">
    <w:pPr>
      <w:pStyle w:val="Zaglavlje"/>
      <w:pBdr>
        <w:bottom w:val="single" w:sz="4" w:space="1" w:color="auto"/>
      </w:pBdr>
      <w:rPr>
        <w:i/>
        <w:iCs/>
        <w:sz w:val="18"/>
        <w:szCs w:val="18"/>
      </w:rPr>
    </w:pPr>
    <w:r w:rsidRPr="00D57ED0">
      <w:rPr>
        <w:i/>
        <w:iCs/>
        <w:sz w:val="18"/>
        <w:szCs w:val="18"/>
      </w:rPr>
      <w:t>N. Surname, N. Surname, N. Surname,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18A" w14:textId="50C934AE" w:rsidR="00C25321" w:rsidRPr="00D57ED0" w:rsidRDefault="005C4D44" w:rsidP="005C4D44">
    <w:pPr>
      <w:pStyle w:val="Zaglavlje"/>
      <w:pBdr>
        <w:bottom w:val="single" w:sz="4" w:space="1" w:color="auto"/>
      </w:pBdr>
      <w:jc w:val="right"/>
    </w:pPr>
    <w:r>
      <w:drawing>
        <wp:inline distT="0" distB="0" distL="0" distR="0" wp14:anchorId="3883AC3F" wp14:editId="3D9679BE">
          <wp:extent cx="948690" cy="839470"/>
          <wp:effectExtent l="0" t="0" r="3810" b="0"/>
          <wp:docPr id="1445509660" name="Slika 2" descr="DIM E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 E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839470"/>
                  </a:xfrm>
                  <a:prstGeom prst="rect">
                    <a:avLst/>
                  </a:prstGeom>
                  <a:noFill/>
                  <a:ln>
                    <a:noFill/>
                  </a:ln>
                </pic:spPr>
              </pic:pic>
            </a:graphicData>
          </a:graphic>
        </wp:inline>
      </w:drawing>
    </w:r>
  </w:p>
  <w:p w14:paraId="47F6F39A" w14:textId="610D3C6E" w:rsidR="00ED1F8F" w:rsidRPr="00D57ED0" w:rsidRDefault="00C25321" w:rsidP="005C4D44">
    <w:pPr>
      <w:pStyle w:val="Zaglavlje"/>
      <w:pBdr>
        <w:bottom w:val="single" w:sz="4" w:space="1" w:color="auto"/>
      </w:pBdr>
    </w:pPr>
    <w:r w:rsidRPr="00D57ED0">
      <mc:AlternateContent>
        <mc:Choice Requires="wps">
          <w:drawing>
            <wp:anchor distT="0" distB="0" distL="71755" distR="17780" simplePos="0" relativeHeight="251697152" behindDoc="0" locked="0" layoutInCell="1" allowOverlap="1" wp14:anchorId="3A1F12FE" wp14:editId="47DA3E2F">
              <wp:simplePos x="0" y="0"/>
              <wp:positionH relativeFrom="column">
                <wp:posOffset>3726815</wp:posOffset>
              </wp:positionH>
              <wp:positionV relativeFrom="paragraph">
                <wp:posOffset>337185</wp:posOffset>
              </wp:positionV>
              <wp:extent cx="2257425" cy="866775"/>
              <wp:effectExtent l="0" t="0" r="9525" b="9525"/>
              <wp:wrapSquare wrapText="bothSides"/>
              <wp:docPr id="20994835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667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7F28F7" w14:textId="749C401A" w:rsidR="00C25321" w:rsidRPr="00D57ED0" w:rsidRDefault="005167BC" w:rsidP="00C25321">
                          <w:pPr>
                            <w:pStyle w:val="imprint"/>
                            <w:ind w:left="-284" w:right="-397"/>
                            <w:rPr>
                              <w:rFonts w:ascii="Times New Roman" w:hAnsi="Times New Roman"/>
                              <w:noProof/>
                              <w:lang w:val="en-GB"/>
                            </w:rPr>
                          </w:pPr>
                          <w:r>
                            <w:rPr>
                              <w:rFonts w:ascii="Times New Roman" w:hAnsi="Times New Roman"/>
                              <w:noProof/>
                              <w:lang w:val="en-GB"/>
                            </w:rPr>
                            <w:t>DIM-ESEE Conference</w:t>
                          </w:r>
                        </w:p>
                        <w:p w14:paraId="595382A4" w14:textId="0EEFF132" w:rsidR="00C25321" w:rsidRPr="00D57ED0" w:rsidRDefault="00224DD9" w:rsidP="00C25321">
                          <w:pPr>
                            <w:pStyle w:val="imprint"/>
                            <w:ind w:left="-284" w:right="-397"/>
                            <w:rPr>
                              <w:rFonts w:ascii="Times New Roman" w:hAnsi="Times New Roman"/>
                              <w:noProof/>
                              <w:lang w:val="en-GB"/>
                            </w:rPr>
                          </w:pPr>
                          <w:r>
                            <w:rPr>
                              <w:rFonts w:ascii="Times New Roman" w:hAnsi="Times New Roman"/>
                              <w:noProof/>
                              <w:lang w:val="en-GB"/>
                            </w:rPr>
                            <w:t>15</w:t>
                          </w:r>
                          <w:r w:rsidRPr="00224DD9">
                            <w:rPr>
                              <w:rFonts w:ascii="Times New Roman" w:hAnsi="Times New Roman"/>
                              <w:noProof/>
                              <w:vertAlign w:val="superscript"/>
                              <w:lang w:val="en-GB"/>
                            </w:rPr>
                            <w:t>th</w:t>
                          </w:r>
                          <w:r>
                            <w:rPr>
                              <w:rFonts w:ascii="Times New Roman" w:hAnsi="Times New Roman"/>
                              <w:noProof/>
                              <w:lang w:val="en-GB"/>
                            </w:rPr>
                            <w:t xml:space="preserve"> – 17</w:t>
                          </w:r>
                          <w:r w:rsidRPr="00224DD9">
                            <w:rPr>
                              <w:rFonts w:ascii="Times New Roman" w:hAnsi="Times New Roman"/>
                              <w:noProof/>
                              <w:vertAlign w:val="superscript"/>
                              <w:lang w:val="en-GB"/>
                            </w:rPr>
                            <w:t>th</w:t>
                          </w:r>
                          <w:r>
                            <w:rPr>
                              <w:rFonts w:ascii="Times New Roman" w:hAnsi="Times New Roman"/>
                              <w:noProof/>
                              <w:lang w:val="en-GB"/>
                            </w:rPr>
                            <w:t xml:space="preserve"> October 2025, Dubrovnik, Croatia</w:t>
                          </w:r>
                        </w:p>
                        <w:p w14:paraId="73C7B19B" w14:textId="77777777" w:rsidR="00C25321" w:rsidRPr="00D57ED0" w:rsidRDefault="00C25321" w:rsidP="00C25321">
                          <w:pPr>
                            <w:pStyle w:val="imprint"/>
                            <w:ind w:left="-284" w:right="-397"/>
                            <w:rPr>
                              <w:rFonts w:ascii="Times New Roman" w:hAnsi="Times New Roman"/>
                              <w:noProof/>
                              <w:lang w:val="en-GB"/>
                            </w:rPr>
                          </w:pPr>
                        </w:p>
                        <w:p w14:paraId="55A07402" w14:textId="77777777" w:rsidR="00C25321" w:rsidRPr="00D57ED0" w:rsidRDefault="00C25321" w:rsidP="00C25321">
                          <w:pPr>
                            <w:pStyle w:val="imprint"/>
                            <w:ind w:left="-284" w:right="27"/>
                            <w:jc w:val="right"/>
                            <w:rPr>
                              <w:rFonts w:ascii="Constantia" w:hAnsi="Constantia"/>
                              <w:noProof/>
                              <w:sz w:val="18"/>
                              <w:szCs w:val="18"/>
                              <w:lang w:val="en-GB"/>
                            </w:rPr>
                          </w:pPr>
                          <w:r w:rsidRPr="00D57ED0">
                            <w:rPr>
                              <w:rFonts w:ascii="Constantia" w:hAnsi="Constantia"/>
                              <w:noProof/>
                              <w:sz w:val="18"/>
                              <w:szCs w:val="18"/>
                              <w:lang w:val="en-GB"/>
                            </w:rPr>
                            <w:drawing>
                              <wp:inline distT="0" distB="0" distL="0" distR="0" wp14:anchorId="1ECAB2BF" wp14:editId="61381570">
                                <wp:extent cx="673178" cy="236569"/>
                                <wp:effectExtent l="0" t="0" r="0" b="0"/>
                                <wp:docPr id="598124484" name="Picture 598124484"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pData\Local\Temp\Rar$DRa0.698\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274" cy="236603"/>
                                        </a:xfrm>
                                        <a:prstGeom prst="rect">
                                          <a:avLst/>
                                        </a:prstGeom>
                                        <a:noFill/>
                                        <a:ln>
                                          <a:noFill/>
                                        </a:ln>
                                      </pic:spPr>
                                    </pic:pic>
                                  </a:graphicData>
                                </a:graphic>
                              </wp:inline>
                            </w:drawing>
                          </w:r>
                        </w:p>
                      </w:txbxContent>
                    </wps:txbx>
                    <wps:bodyPr rot="0" vert="horz" wrap="square" lIns="3657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F12FE" id="_x0000_t202" coordsize="21600,21600" o:spt="202" path="m,l,21600r21600,l21600,xe">
              <v:stroke joinstyle="miter"/>
              <v:path gradientshapeok="t" o:connecttype="rect"/>
            </v:shapetype>
            <v:shape id="Text Box 12" o:spid="_x0000_s1026" type="#_x0000_t202" style="position:absolute;margin-left:293.45pt;margin-top:26.55pt;width:177.75pt;height:68.25pt;z-index:251697152;visibility:visible;mso-wrap-style:square;mso-width-percent:0;mso-height-percent:0;mso-wrap-distance-left:5.65pt;mso-wrap-distance-top:0;mso-wrap-distance-right:1.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" stroked="f">
              <v:textbox inset="28.8pt">
                <w:txbxContent>
                  <w:p w14:paraId="707F28F7" w14:textId="749C401A" w:rsidR="00C25321" w:rsidRPr="00D57ED0" w:rsidRDefault="005167BC" w:rsidP="00C25321">
                    <w:pPr>
                      <w:pStyle w:val="imprint"/>
                      <w:ind w:left="-284" w:right="-397"/>
                      <w:rPr>
                        <w:rFonts w:ascii="Times New Roman" w:hAnsi="Times New Roman"/>
                        <w:noProof/>
                        <w:lang w:val="en-GB"/>
                      </w:rPr>
                    </w:pPr>
                    <w:r>
                      <w:rPr>
                        <w:rFonts w:ascii="Times New Roman" w:hAnsi="Times New Roman"/>
                        <w:noProof/>
                        <w:lang w:val="en-GB"/>
                      </w:rPr>
                      <w:t>DIM-ESEE Conference</w:t>
                    </w:r>
                  </w:p>
                  <w:p w14:paraId="595382A4" w14:textId="0EEFF132" w:rsidR="00C25321" w:rsidRPr="00D57ED0" w:rsidRDefault="00224DD9" w:rsidP="00C25321">
                    <w:pPr>
                      <w:pStyle w:val="imprint"/>
                      <w:ind w:left="-284" w:right="-397"/>
                      <w:rPr>
                        <w:rFonts w:ascii="Times New Roman" w:hAnsi="Times New Roman"/>
                        <w:noProof/>
                        <w:lang w:val="en-GB"/>
                      </w:rPr>
                    </w:pPr>
                    <w:r>
                      <w:rPr>
                        <w:rFonts w:ascii="Times New Roman" w:hAnsi="Times New Roman"/>
                        <w:noProof/>
                        <w:lang w:val="en-GB"/>
                      </w:rPr>
                      <w:t>15</w:t>
                    </w:r>
                    <w:r w:rsidRPr="00224DD9">
                      <w:rPr>
                        <w:rFonts w:ascii="Times New Roman" w:hAnsi="Times New Roman"/>
                        <w:noProof/>
                        <w:vertAlign w:val="superscript"/>
                        <w:lang w:val="en-GB"/>
                      </w:rPr>
                      <w:t>th</w:t>
                    </w:r>
                    <w:r>
                      <w:rPr>
                        <w:rFonts w:ascii="Times New Roman" w:hAnsi="Times New Roman"/>
                        <w:noProof/>
                        <w:lang w:val="en-GB"/>
                      </w:rPr>
                      <w:t xml:space="preserve"> – 17</w:t>
                    </w:r>
                    <w:r w:rsidRPr="00224DD9">
                      <w:rPr>
                        <w:rFonts w:ascii="Times New Roman" w:hAnsi="Times New Roman"/>
                        <w:noProof/>
                        <w:vertAlign w:val="superscript"/>
                        <w:lang w:val="en-GB"/>
                      </w:rPr>
                      <w:t>th</w:t>
                    </w:r>
                    <w:r>
                      <w:rPr>
                        <w:rFonts w:ascii="Times New Roman" w:hAnsi="Times New Roman"/>
                        <w:noProof/>
                        <w:lang w:val="en-GB"/>
                      </w:rPr>
                      <w:t xml:space="preserve"> October 2025, Dubrovnik, Croatia</w:t>
                    </w:r>
                  </w:p>
                  <w:p w14:paraId="73C7B19B" w14:textId="77777777" w:rsidR="00C25321" w:rsidRPr="00D57ED0" w:rsidRDefault="00C25321" w:rsidP="00C25321">
                    <w:pPr>
                      <w:pStyle w:val="imprint"/>
                      <w:ind w:left="-284" w:right="-397"/>
                      <w:rPr>
                        <w:rFonts w:ascii="Times New Roman" w:hAnsi="Times New Roman"/>
                        <w:noProof/>
                        <w:lang w:val="en-GB"/>
                      </w:rPr>
                    </w:pPr>
                  </w:p>
                  <w:p w14:paraId="55A07402" w14:textId="77777777" w:rsidR="00C25321" w:rsidRPr="00D57ED0" w:rsidRDefault="00C25321" w:rsidP="00C25321">
                    <w:pPr>
                      <w:pStyle w:val="imprint"/>
                      <w:ind w:left="-284" w:right="27"/>
                      <w:jc w:val="right"/>
                      <w:rPr>
                        <w:rFonts w:ascii="Constantia" w:hAnsi="Constantia"/>
                        <w:noProof/>
                        <w:sz w:val="18"/>
                        <w:szCs w:val="18"/>
                        <w:lang w:val="en-GB"/>
                      </w:rPr>
                    </w:pPr>
                    <w:r w:rsidRPr="00D57ED0">
                      <w:rPr>
                        <w:rFonts w:ascii="Constantia" w:hAnsi="Constantia"/>
                        <w:noProof/>
                        <w:sz w:val="18"/>
                        <w:szCs w:val="18"/>
                        <w:lang w:val="en-GB"/>
                      </w:rPr>
                      <w:drawing>
                        <wp:inline distT="0" distB="0" distL="0" distR="0" wp14:anchorId="1ECAB2BF" wp14:editId="61381570">
                          <wp:extent cx="673178" cy="236569"/>
                          <wp:effectExtent l="0" t="0" r="0" b="0"/>
                          <wp:docPr id="598124484" name="Picture 598124484"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pData\Local\Temp\Rar$DRa0.698\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274" cy="236603"/>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6"/>
    <w:multiLevelType w:val="hybridMultilevel"/>
    <w:tmpl w:val="48C4FC08"/>
    <w:lvl w:ilvl="0" w:tplc="C0F05FF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F44F77"/>
    <w:multiLevelType w:val="hybridMultilevel"/>
    <w:tmpl w:val="3AD2D732"/>
    <w:lvl w:ilvl="0" w:tplc="3DB2488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3B55223"/>
    <w:multiLevelType w:val="hybridMultilevel"/>
    <w:tmpl w:val="0540D68C"/>
    <w:lvl w:ilvl="0" w:tplc="ECB44504">
      <w:numFmt w:val="bullet"/>
      <w:lvlText w:val="-"/>
      <w:lvlJc w:val="left"/>
      <w:pPr>
        <w:ind w:left="717" w:hanging="360"/>
      </w:pPr>
      <w:rPr>
        <w:rFonts w:ascii="Times New Roman" w:eastAsiaTheme="minorHAnsi"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num w:numId="1" w16cid:durableId="1361317607">
    <w:abstractNumId w:val="0"/>
  </w:num>
  <w:num w:numId="2" w16cid:durableId="615721450">
    <w:abstractNumId w:val="1"/>
  </w:num>
  <w:num w:numId="3" w16cid:durableId="2147041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DD"/>
    <w:rsid w:val="00017BA5"/>
    <w:rsid w:val="00021BB2"/>
    <w:rsid w:val="00040C5A"/>
    <w:rsid w:val="000467A0"/>
    <w:rsid w:val="00057D58"/>
    <w:rsid w:val="0009244C"/>
    <w:rsid w:val="00097779"/>
    <w:rsid w:val="000C4E9A"/>
    <w:rsid w:val="000D18ED"/>
    <w:rsid w:val="000F3AC4"/>
    <w:rsid w:val="00115D5F"/>
    <w:rsid w:val="00137788"/>
    <w:rsid w:val="001418BF"/>
    <w:rsid w:val="00152F29"/>
    <w:rsid w:val="00155A65"/>
    <w:rsid w:val="001565DD"/>
    <w:rsid w:val="00191113"/>
    <w:rsid w:val="001914C2"/>
    <w:rsid w:val="00195F4B"/>
    <w:rsid w:val="001C6DE3"/>
    <w:rsid w:val="00215EA8"/>
    <w:rsid w:val="00224DD9"/>
    <w:rsid w:val="0024039A"/>
    <w:rsid w:val="002434F6"/>
    <w:rsid w:val="00244954"/>
    <w:rsid w:val="002772D2"/>
    <w:rsid w:val="00281284"/>
    <w:rsid w:val="00286D77"/>
    <w:rsid w:val="0028717D"/>
    <w:rsid w:val="002975A9"/>
    <w:rsid w:val="002B67F6"/>
    <w:rsid w:val="002D12B6"/>
    <w:rsid w:val="002D22DD"/>
    <w:rsid w:val="0030038F"/>
    <w:rsid w:val="0031054D"/>
    <w:rsid w:val="00314D94"/>
    <w:rsid w:val="003250F1"/>
    <w:rsid w:val="0032533A"/>
    <w:rsid w:val="00333FB4"/>
    <w:rsid w:val="00345EDB"/>
    <w:rsid w:val="00365FE0"/>
    <w:rsid w:val="003660C8"/>
    <w:rsid w:val="003842F5"/>
    <w:rsid w:val="003876E6"/>
    <w:rsid w:val="003D0EEE"/>
    <w:rsid w:val="003E0A43"/>
    <w:rsid w:val="003E36E2"/>
    <w:rsid w:val="004127EA"/>
    <w:rsid w:val="004406B1"/>
    <w:rsid w:val="004501E2"/>
    <w:rsid w:val="00463F92"/>
    <w:rsid w:val="00493264"/>
    <w:rsid w:val="004952BA"/>
    <w:rsid w:val="004A4A25"/>
    <w:rsid w:val="004C6FF0"/>
    <w:rsid w:val="004D3435"/>
    <w:rsid w:val="005167BC"/>
    <w:rsid w:val="00521F5A"/>
    <w:rsid w:val="005315FD"/>
    <w:rsid w:val="00540A6D"/>
    <w:rsid w:val="00554533"/>
    <w:rsid w:val="0057284C"/>
    <w:rsid w:val="005C37D6"/>
    <w:rsid w:val="005C4D44"/>
    <w:rsid w:val="005E7208"/>
    <w:rsid w:val="006276D3"/>
    <w:rsid w:val="0066154F"/>
    <w:rsid w:val="00677ABA"/>
    <w:rsid w:val="00680CC2"/>
    <w:rsid w:val="0069062D"/>
    <w:rsid w:val="006B5FB1"/>
    <w:rsid w:val="006E4B3C"/>
    <w:rsid w:val="00747123"/>
    <w:rsid w:val="0075138E"/>
    <w:rsid w:val="007520E3"/>
    <w:rsid w:val="0077380F"/>
    <w:rsid w:val="007B3AC6"/>
    <w:rsid w:val="007B4353"/>
    <w:rsid w:val="007B5245"/>
    <w:rsid w:val="007C5A6A"/>
    <w:rsid w:val="007D6A60"/>
    <w:rsid w:val="007F39DB"/>
    <w:rsid w:val="007F43FC"/>
    <w:rsid w:val="00817D22"/>
    <w:rsid w:val="00825945"/>
    <w:rsid w:val="0085233F"/>
    <w:rsid w:val="00852EA1"/>
    <w:rsid w:val="00856ED6"/>
    <w:rsid w:val="0088242C"/>
    <w:rsid w:val="00890998"/>
    <w:rsid w:val="008B65FE"/>
    <w:rsid w:val="008D5C2F"/>
    <w:rsid w:val="008F0DBB"/>
    <w:rsid w:val="00906452"/>
    <w:rsid w:val="00907289"/>
    <w:rsid w:val="00933E2B"/>
    <w:rsid w:val="00945C94"/>
    <w:rsid w:val="00951A8F"/>
    <w:rsid w:val="00970F0B"/>
    <w:rsid w:val="009A7EA4"/>
    <w:rsid w:val="009B4736"/>
    <w:rsid w:val="009E3AEA"/>
    <w:rsid w:val="009F2443"/>
    <w:rsid w:val="00A01BC3"/>
    <w:rsid w:val="00A06C9C"/>
    <w:rsid w:val="00A236CC"/>
    <w:rsid w:val="00A27322"/>
    <w:rsid w:val="00A45151"/>
    <w:rsid w:val="00A82ED4"/>
    <w:rsid w:val="00AA4BF5"/>
    <w:rsid w:val="00AB042A"/>
    <w:rsid w:val="00AB6976"/>
    <w:rsid w:val="00AC7ED0"/>
    <w:rsid w:val="00B3510D"/>
    <w:rsid w:val="00B46A67"/>
    <w:rsid w:val="00B532A4"/>
    <w:rsid w:val="00B56479"/>
    <w:rsid w:val="00B615D4"/>
    <w:rsid w:val="00B62503"/>
    <w:rsid w:val="00B80A53"/>
    <w:rsid w:val="00B8245F"/>
    <w:rsid w:val="00B95BE7"/>
    <w:rsid w:val="00BA6C62"/>
    <w:rsid w:val="00BC5D3C"/>
    <w:rsid w:val="00BF0939"/>
    <w:rsid w:val="00C13454"/>
    <w:rsid w:val="00C25321"/>
    <w:rsid w:val="00C51036"/>
    <w:rsid w:val="00C51D0B"/>
    <w:rsid w:val="00C55D4C"/>
    <w:rsid w:val="00C577FC"/>
    <w:rsid w:val="00C65E72"/>
    <w:rsid w:val="00C93125"/>
    <w:rsid w:val="00CA465A"/>
    <w:rsid w:val="00CB02D8"/>
    <w:rsid w:val="00CB470E"/>
    <w:rsid w:val="00CB6EB1"/>
    <w:rsid w:val="00CC1E96"/>
    <w:rsid w:val="00CE7731"/>
    <w:rsid w:val="00D15951"/>
    <w:rsid w:val="00D167D8"/>
    <w:rsid w:val="00D16EBE"/>
    <w:rsid w:val="00D26C54"/>
    <w:rsid w:val="00D30120"/>
    <w:rsid w:val="00D3243C"/>
    <w:rsid w:val="00D45A2F"/>
    <w:rsid w:val="00D46F12"/>
    <w:rsid w:val="00D57ED0"/>
    <w:rsid w:val="00D61265"/>
    <w:rsid w:val="00DB4E4E"/>
    <w:rsid w:val="00DC15AC"/>
    <w:rsid w:val="00DC6E59"/>
    <w:rsid w:val="00DD47B8"/>
    <w:rsid w:val="00E05329"/>
    <w:rsid w:val="00E07298"/>
    <w:rsid w:val="00E10701"/>
    <w:rsid w:val="00E31BBE"/>
    <w:rsid w:val="00E679C9"/>
    <w:rsid w:val="00E93F53"/>
    <w:rsid w:val="00EA1936"/>
    <w:rsid w:val="00EC72B5"/>
    <w:rsid w:val="00ED1F8F"/>
    <w:rsid w:val="00EF7BC4"/>
    <w:rsid w:val="00F07079"/>
    <w:rsid w:val="00F1267A"/>
    <w:rsid w:val="00F26A8E"/>
    <w:rsid w:val="00F40210"/>
    <w:rsid w:val="00F84C01"/>
    <w:rsid w:val="00F87AA4"/>
    <w:rsid w:val="00F92005"/>
    <w:rsid w:val="00FB28DD"/>
    <w:rsid w:val="00FB4C8F"/>
    <w:rsid w:val="00FE6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2136A"/>
  <w15:chartTrackingRefBased/>
  <w15:docId w15:val="{C1147D04-81C6-4A96-B026-163D560A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F12"/>
    <w:rPr>
      <w:noProof/>
      <w:lang w:val="en-GB"/>
    </w:rPr>
  </w:style>
  <w:style w:type="paragraph" w:styleId="Naslov1">
    <w:name w:val="heading 1"/>
    <w:basedOn w:val="Normal"/>
    <w:next w:val="Normal"/>
    <w:link w:val="Naslov1Char"/>
    <w:uiPriority w:val="9"/>
    <w:qFormat/>
    <w:rsid w:val="002D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D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2D22D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D22D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D22D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D22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D22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D22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D22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D22D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D22D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2D22D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D22D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D22D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D22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D22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D22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D22DD"/>
    <w:rPr>
      <w:rFonts w:eastAsiaTheme="majorEastAsia" w:cstheme="majorBidi"/>
      <w:color w:val="272727" w:themeColor="text1" w:themeTint="D8"/>
    </w:rPr>
  </w:style>
  <w:style w:type="paragraph" w:styleId="Naslov">
    <w:name w:val="Title"/>
    <w:basedOn w:val="Normal"/>
    <w:next w:val="Normal"/>
    <w:link w:val="NaslovChar"/>
    <w:uiPriority w:val="10"/>
    <w:qFormat/>
    <w:rsid w:val="002D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D22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D22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D22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22DD"/>
    <w:pPr>
      <w:spacing w:before="160"/>
      <w:jc w:val="center"/>
    </w:pPr>
    <w:rPr>
      <w:i/>
      <w:iCs/>
      <w:color w:val="404040" w:themeColor="text1" w:themeTint="BF"/>
    </w:rPr>
  </w:style>
  <w:style w:type="character" w:customStyle="1" w:styleId="CitatChar">
    <w:name w:val="Citat Char"/>
    <w:basedOn w:val="Zadanifontodlomka"/>
    <w:link w:val="Citat"/>
    <w:uiPriority w:val="29"/>
    <w:rsid w:val="002D22DD"/>
    <w:rPr>
      <w:i/>
      <w:iCs/>
      <w:color w:val="404040" w:themeColor="text1" w:themeTint="BF"/>
    </w:rPr>
  </w:style>
  <w:style w:type="paragraph" w:styleId="Odlomakpopisa">
    <w:name w:val="List Paragraph"/>
    <w:basedOn w:val="Normal"/>
    <w:uiPriority w:val="34"/>
    <w:qFormat/>
    <w:rsid w:val="002D22DD"/>
    <w:pPr>
      <w:ind w:left="720"/>
      <w:contextualSpacing/>
    </w:pPr>
  </w:style>
  <w:style w:type="character" w:styleId="Jakoisticanje">
    <w:name w:val="Intense Emphasis"/>
    <w:basedOn w:val="Zadanifontodlomka"/>
    <w:uiPriority w:val="21"/>
    <w:qFormat/>
    <w:rsid w:val="002D22DD"/>
    <w:rPr>
      <w:i/>
      <w:iCs/>
      <w:color w:val="0F4761" w:themeColor="accent1" w:themeShade="BF"/>
    </w:rPr>
  </w:style>
  <w:style w:type="paragraph" w:styleId="Naglaencitat">
    <w:name w:val="Intense Quote"/>
    <w:basedOn w:val="Normal"/>
    <w:next w:val="Normal"/>
    <w:link w:val="NaglaencitatChar"/>
    <w:uiPriority w:val="30"/>
    <w:qFormat/>
    <w:rsid w:val="002D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D22DD"/>
    <w:rPr>
      <w:i/>
      <w:iCs/>
      <w:color w:val="0F4761" w:themeColor="accent1" w:themeShade="BF"/>
    </w:rPr>
  </w:style>
  <w:style w:type="character" w:styleId="Istaknutareferenca">
    <w:name w:val="Intense Reference"/>
    <w:basedOn w:val="Zadanifontodlomka"/>
    <w:uiPriority w:val="32"/>
    <w:qFormat/>
    <w:rsid w:val="002D22DD"/>
    <w:rPr>
      <w:b/>
      <w:bCs/>
      <w:smallCaps/>
      <w:color w:val="0F4761" w:themeColor="accent1" w:themeShade="BF"/>
      <w:spacing w:val="5"/>
    </w:rPr>
  </w:style>
  <w:style w:type="paragraph" w:styleId="Zaglavlje">
    <w:name w:val="header"/>
    <w:basedOn w:val="Normal"/>
    <w:link w:val="ZaglavljeChar"/>
    <w:uiPriority w:val="99"/>
    <w:unhideWhenUsed/>
    <w:rsid w:val="00B80A5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80A53"/>
  </w:style>
  <w:style w:type="paragraph" w:styleId="Podnoje">
    <w:name w:val="footer"/>
    <w:basedOn w:val="Normal"/>
    <w:link w:val="PodnojeChar"/>
    <w:uiPriority w:val="99"/>
    <w:unhideWhenUsed/>
    <w:rsid w:val="00B80A5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80A53"/>
  </w:style>
  <w:style w:type="paragraph" w:customStyle="1" w:styleId="imprint">
    <w:name w:val="imprint"/>
    <w:semiHidden/>
    <w:qFormat/>
    <w:rsid w:val="009F2443"/>
    <w:pPr>
      <w:spacing w:after="0" w:line="240" w:lineRule="auto"/>
    </w:pPr>
    <w:rPr>
      <w:rFonts w:ascii="Gill Sans Std" w:eastAsia="Calibri" w:hAnsi="Gill Sans Std" w:cs="Times New Roman"/>
      <w:kern w:val="0"/>
      <w:sz w:val="14"/>
      <w:szCs w:val="14"/>
      <w:lang w:val="en-US"/>
      <w14:ligatures w14:val="none"/>
    </w:rPr>
  </w:style>
  <w:style w:type="paragraph" w:customStyle="1" w:styleId="Text">
    <w:name w:val="Text"/>
    <w:basedOn w:val="Normal"/>
    <w:next w:val="Normal"/>
    <w:link w:val="TextChar"/>
    <w:autoRedefine/>
    <w:qFormat/>
    <w:rsid w:val="009F2443"/>
    <w:pPr>
      <w:spacing w:after="0" w:line="240" w:lineRule="exact"/>
      <w:jc w:val="both"/>
    </w:pPr>
    <w:rPr>
      <w:rFonts w:ascii="Times New Roman" w:eastAsia="Calibri" w:hAnsi="Times New Roman" w:cs="Times New Roman"/>
      <w:color w:val="000000"/>
      <w:kern w:val="0"/>
      <w:sz w:val="20"/>
      <w:szCs w:val="20"/>
      <w14:ligatures w14:val="none"/>
    </w:rPr>
  </w:style>
  <w:style w:type="character" w:customStyle="1" w:styleId="TextChar">
    <w:name w:val="Text Char"/>
    <w:link w:val="Text"/>
    <w:rsid w:val="009F2443"/>
    <w:rPr>
      <w:rFonts w:ascii="Times New Roman" w:eastAsia="Calibri" w:hAnsi="Times New Roman" w:cs="Times New Roman"/>
      <w:color w:val="000000"/>
      <w:kern w:val="0"/>
      <w:sz w:val="20"/>
      <w:szCs w:val="20"/>
      <w14:ligatures w14:val="none"/>
    </w:rPr>
  </w:style>
  <w:style w:type="paragraph" w:customStyle="1" w:styleId="TEXTIND">
    <w:name w:val="TEXT IND"/>
    <w:basedOn w:val="Normal"/>
    <w:rsid w:val="00E93F53"/>
    <w:pPr>
      <w:spacing w:after="0" w:line="240" w:lineRule="exact"/>
      <w:ind w:firstLine="240"/>
      <w:jc w:val="both"/>
    </w:pPr>
    <w:rPr>
      <w:rFonts w:ascii="Times New Roman" w:eastAsia="Calibri" w:hAnsi="Times New Roman" w:cs="Times New Roman"/>
      <w:kern w:val="0"/>
      <w:sz w:val="20"/>
      <w:szCs w:val="20"/>
      <w14:ligatures w14:val="none"/>
    </w:rPr>
  </w:style>
  <w:style w:type="table" w:styleId="Reetkatablice">
    <w:name w:val="Table Grid"/>
    <w:basedOn w:val="Obinatablica"/>
    <w:uiPriority w:val="39"/>
    <w:rsid w:val="00ED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D1F8F"/>
    <w:rPr>
      <w:color w:val="467886" w:themeColor="hyperlink"/>
      <w:u w:val="single"/>
    </w:rPr>
  </w:style>
  <w:style w:type="character" w:styleId="Nerijeenospominjanje">
    <w:name w:val="Unresolved Mention"/>
    <w:basedOn w:val="Zadanifontodlomka"/>
    <w:uiPriority w:val="99"/>
    <w:semiHidden/>
    <w:unhideWhenUsed/>
    <w:rsid w:val="00ED1F8F"/>
    <w:rPr>
      <w:color w:val="605E5C"/>
      <w:shd w:val="clear" w:color="auto" w:fill="E1DFDD"/>
    </w:rPr>
  </w:style>
  <w:style w:type="character" w:styleId="Brojretka">
    <w:name w:val="line number"/>
    <w:basedOn w:val="Zadanifontodlomka"/>
    <w:uiPriority w:val="99"/>
    <w:semiHidden/>
    <w:unhideWhenUsed/>
    <w:rsid w:val="004501E2"/>
  </w:style>
  <w:style w:type="character" w:customStyle="1" w:styleId="hps">
    <w:name w:val="hps"/>
    <w:rsid w:val="00C13454"/>
  </w:style>
  <w:style w:type="character" w:styleId="Tekstrezerviranogmjesta">
    <w:name w:val="Placeholder Text"/>
    <w:basedOn w:val="Zadanifontodlomka"/>
    <w:uiPriority w:val="99"/>
    <w:semiHidden/>
    <w:rsid w:val="00C13454"/>
    <w:rPr>
      <w:color w:val="666666"/>
    </w:rPr>
  </w:style>
  <w:style w:type="paragraph" w:customStyle="1" w:styleId="Ref">
    <w:name w:val="Ref"/>
    <w:basedOn w:val="Normal"/>
    <w:autoRedefine/>
    <w:qFormat/>
    <w:rsid w:val="00F07079"/>
    <w:pPr>
      <w:tabs>
        <w:tab w:val="left" w:pos="357"/>
      </w:tabs>
      <w:spacing w:after="0" w:line="240" w:lineRule="auto"/>
      <w:ind w:left="357" w:hanging="357"/>
      <w:jc w:val="both"/>
    </w:pPr>
    <w:rPr>
      <w:rFonts w:ascii="Times New Roman" w:eastAsia="Calibri" w:hAnsi="Times New Roman" w:cs="Times New Roman"/>
      <w:color w:val="000000"/>
      <w:kern w:val="0"/>
      <w:sz w:val="20"/>
      <w:szCs w:val="20"/>
      <w14:ligatures w14:val="none"/>
    </w:rPr>
  </w:style>
  <w:style w:type="character" w:styleId="SlijeenaHiperveza">
    <w:name w:val="FollowedHyperlink"/>
    <w:basedOn w:val="Zadanifontodlomka"/>
    <w:uiPriority w:val="99"/>
    <w:semiHidden/>
    <w:unhideWhenUsed/>
    <w:rsid w:val="00C51036"/>
    <w:rPr>
      <w:color w:val="96607D" w:themeColor="followedHyperlink"/>
      <w:u w:val="single"/>
    </w:rPr>
  </w:style>
  <w:style w:type="character" w:styleId="Referencakomentara">
    <w:name w:val="annotation reference"/>
    <w:basedOn w:val="Zadanifontodlomka"/>
    <w:uiPriority w:val="99"/>
    <w:semiHidden/>
    <w:unhideWhenUsed/>
    <w:rsid w:val="00E05329"/>
    <w:rPr>
      <w:sz w:val="16"/>
      <w:szCs w:val="16"/>
    </w:rPr>
  </w:style>
  <w:style w:type="paragraph" w:styleId="Tekstkomentara">
    <w:name w:val="annotation text"/>
    <w:basedOn w:val="Normal"/>
    <w:link w:val="TekstkomentaraChar"/>
    <w:uiPriority w:val="99"/>
    <w:unhideWhenUsed/>
    <w:rsid w:val="00E05329"/>
    <w:pPr>
      <w:spacing w:line="240" w:lineRule="auto"/>
    </w:pPr>
    <w:rPr>
      <w:sz w:val="20"/>
      <w:szCs w:val="20"/>
    </w:rPr>
  </w:style>
  <w:style w:type="character" w:customStyle="1" w:styleId="TekstkomentaraChar">
    <w:name w:val="Tekst komentara Char"/>
    <w:basedOn w:val="Zadanifontodlomka"/>
    <w:link w:val="Tekstkomentara"/>
    <w:uiPriority w:val="99"/>
    <w:rsid w:val="00E05329"/>
    <w:rPr>
      <w:sz w:val="20"/>
      <w:szCs w:val="20"/>
    </w:rPr>
  </w:style>
  <w:style w:type="paragraph" w:styleId="Predmetkomentara">
    <w:name w:val="annotation subject"/>
    <w:basedOn w:val="Tekstkomentara"/>
    <w:next w:val="Tekstkomentara"/>
    <w:link w:val="PredmetkomentaraChar"/>
    <w:uiPriority w:val="99"/>
    <w:semiHidden/>
    <w:unhideWhenUsed/>
    <w:rsid w:val="00E05329"/>
    <w:rPr>
      <w:b/>
      <w:bCs/>
    </w:rPr>
  </w:style>
  <w:style w:type="character" w:customStyle="1" w:styleId="PredmetkomentaraChar">
    <w:name w:val="Predmet komentara Char"/>
    <w:basedOn w:val="TekstkomentaraChar"/>
    <w:link w:val="Predmetkomentara"/>
    <w:uiPriority w:val="99"/>
    <w:semiHidden/>
    <w:rsid w:val="00E05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1014">
      <w:bodyDiv w:val="1"/>
      <w:marLeft w:val="0"/>
      <w:marRight w:val="0"/>
      <w:marTop w:val="0"/>
      <w:marBottom w:val="0"/>
      <w:divBdr>
        <w:top w:val="none" w:sz="0" w:space="0" w:color="auto"/>
        <w:left w:val="none" w:sz="0" w:space="0" w:color="auto"/>
        <w:bottom w:val="none" w:sz="0" w:space="0" w:color="auto"/>
        <w:right w:val="none" w:sz="0" w:space="0" w:color="auto"/>
      </w:divBdr>
    </w:div>
    <w:div w:id="1032464425">
      <w:bodyDiv w:val="1"/>
      <w:marLeft w:val="0"/>
      <w:marRight w:val="0"/>
      <w:marTop w:val="0"/>
      <w:marBottom w:val="0"/>
      <w:divBdr>
        <w:top w:val="none" w:sz="0" w:space="0" w:color="auto"/>
        <w:left w:val="none" w:sz="0" w:space="0" w:color="auto"/>
        <w:bottom w:val="none" w:sz="0" w:space="0" w:color="auto"/>
        <w:right w:val="none" w:sz="0" w:space="0" w:color="auto"/>
      </w:divBdr>
    </w:div>
    <w:div w:id="1156455249">
      <w:bodyDiv w:val="1"/>
      <w:marLeft w:val="0"/>
      <w:marRight w:val="0"/>
      <w:marTop w:val="0"/>
      <w:marBottom w:val="0"/>
      <w:divBdr>
        <w:top w:val="none" w:sz="0" w:space="0" w:color="auto"/>
        <w:left w:val="none" w:sz="0" w:space="0" w:color="auto"/>
        <w:bottom w:val="none" w:sz="0" w:space="0" w:color="auto"/>
        <w:right w:val="none" w:sz="0" w:space="0" w:color="auto"/>
      </w:divBdr>
    </w:div>
    <w:div w:id="1228150699">
      <w:bodyDiv w:val="1"/>
      <w:marLeft w:val="0"/>
      <w:marRight w:val="0"/>
      <w:marTop w:val="0"/>
      <w:marBottom w:val="0"/>
      <w:divBdr>
        <w:top w:val="none" w:sz="0" w:space="0" w:color="auto"/>
        <w:left w:val="none" w:sz="0" w:space="0" w:color="auto"/>
        <w:bottom w:val="none" w:sz="0" w:space="0" w:color="auto"/>
        <w:right w:val="none" w:sz="0" w:space="0" w:color="auto"/>
      </w:divBdr>
    </w:div>
    <w:div w:id="1305964205">
      <w:bodyDiv w:val="1"/>
      <w:marLeft w:val="0"/>
      <w:marRight w:val="0"/>
      <w:marTop w:val="0"/>
      <w:marBottom w:val="0"/>
      <w:divBdr>
        <w:top w:val="none" w:sz="0" w:space="0" w:color="auto"/>
        <w:left w:val="none" w:sz="0" w:space="0" w:color="auto"/>
        <w:bottom w:val="none" w:sz="0" w:space="0" w:color="auto"/>
        <w:right w:val="none" w:sz="0" w:space="0" w:color="auto"/>
      </w:divBdr>
    </w:div>
    <w:div w:id="1345136201">
      <w:bodyDiv w:val="1"/>
      <w:marLeft w:val="0"/>
      <w:marRight w:val="0"/>
      <w:marTop w:val="0"/>
      <w:marBottom w:val="0"/>
      <w:divBdr>
        <w:top w:val="none" w:sz="0" w:space="0" w:color="auto"/>
        <w:left w:val="none" w:sz="0" w:space="0" w:color="auto"/>
        <w:bottom w:val="none" w:sz="0" w:space="0" w:color="auto"/>
        <w:right w:val="none" w:sz="0" w:space="0" w:color="auto"/>
      </w:divBdr>
    </w:div>
    <w:div w:id="1393701498">
      <w:bodyDiv w:val="1"/>
      <w:marLeft w:val="0"/>
      <w:marRight w:val="0"/>
      <w:marTop w:val="0"/>
      <w:marBottom w:val="0"/>
      <w:divBdr>
        <w:top w:val="none" w:sz="0" w:space="0" w:color="auto"/>
        <w:left w:val="none" w:sz="0" w:space="0" w:color="auto"/>
        <w:bottom w:val="none" w:sz="0" w:space="0" w:color="auto"/>
        <w:right w:val="none" w:sz="0" w:space="0" w:color="auto"/>
      </w:divBdr>
    </w:div>
    <w:div w:id="1408839041">
      <w:bodyDiv w:val="1"/>
      <w:marLeft w:val="0"/>
      <w:marRight w:val="0"/>
      <w:marTop w:val="0"/>
      <w:marBottom w:val="0"/>
      <w:divBdr>
        <w:top w:val="none" w:sz="0" w:space="0" w:color="auto"/>
        <w:left w:val="none" w:sz="0" w:space="0" w:color="auto"/>
        <w:bottom w:val="none" w:sz="0" w:space="0" w:color="auto"/>
        <w:right w:val="none" w:sz="0" w:space="0" w:color="auto"/>
      </w:divBdr>
    </w:div>
    <w:div w:id="1491091577">
      <w:bodyDiv w:val="1"/>
      <w:marLeft w:val="0"/>
      <w:marRight w:val="0"/>
      <w:marTop w:val="0"/>
      <w:marBottom w:val="0"/>
      <w:divBdr>
        <w:top w:val="none" w:sz="0" w:space="0" w:color="auto"/>
        <w:left w:val="none" w:sz="0" w:space="0" w:color="auto"/>
        <w:bottom w:val="none" w:sz="0" w:space="0" w:color="auto"/>
        <w:right w:val="none" w:sz="0" w:space="0" w:color="auto"/>
      </w:divBdr>
    </w:div>
    <w:div w:id="1511605208">
      <w:bodyDiv w:val="1"/>
      <w:marLeft w:val="0"/>
      <w:marRight w:val="0"/>
      <w:marTop w:val="0"/>
      <w:marBottom w:val="0"/>
      <w:divBdr>
        <w:top w:val="none" w:sz="0" w:space="0" w:color="auto"/>
        <w:left w:val="none" w:sz="0" w:space="0" w:color="auto"/>
        <w:bottom w:val="none" w:sz="0" w:space="0" w:color="auto"/>
        <w:right w:val="none" w:sz="0" w:space="0" w:color="auto"/>
      </w:divBdr>
    </w:div>
    <w:div w:id="1523278312">
      <w:bodyDiv w:val="1"/>
      <w:marLeft w:val="0"/>
      <w:marRight w:val="0"/>
      <w:marTop w:val="0"/>
      <w:marBottom w:val="0"/>
      <w:divBdr>
        <w:top w:val="none" w:sz="0" w:space="0" w:color="auto"/>
        <w:left w:val="none" w:sz="0" w:space="0" w:color="auto"/>
        <w:bottom w:val="none" w:sz="0" w:space="0" w:color="auto"/>
        <w:right w:val="none" w:sz="0" w:space="0" w:color="auto"/>
      </w:divBdr>
    </w:div>
    <w:div w:id="1694113814">
      <w:bodyDiv w:val="1"/>
      <w:marLeft w:val="0"/>
      <w:marRight w:val="0"/>
      <w:marTop w:val="0"/>
      <w:marBottom w:val="0"/>
      <w:divBdr>
        <w:top w:val="none" w:sz="0" w:space="0" w:color="auto"/>
        <w:left w:val="none" w:sz="0" w:space="0" w:color="auto"/>
        <w:bottom w:val="none" w:sz="0" w:space="0" w:color="auto"/>
        <w:right w:val="none" w:sz="0" w:space="0" w:color="auto"/>
      </w:divBdr>
      <w:divsChild>
        <w:div w:id="928081553">
          <w:marLeft w:val="0"/>
          <w:marRight w:val="0"/>
          <w:marTop w:val="0"/>
          <w:marBottom w:val="0"/>
          <w:divBdr>
            <w:top w:val="none" w:sz="0" w:space="0" w:color="auto"/>
            <w:left w:val="none" w:sz="0" w:space="0" w:color="auto"/>
            <w:bottom w:val="none" w:sz="0" w:space="0" w:color="auto"/>
            <w:right w:val="none" w:sz="0" w:space="0" w:color="auto"/>
          </w:divBdr>
          <w:divsChild>
            <w:div w:id="1419787059">
              <w:marLeft w:val="0"/>
              <w:marRight w:val="0"/>
              <w:marTop w:val="0"/>
              <w:marBottom w:val="0"/>
              <w:divBdr>
                <w:top w:val="none" w:sz="0" w:space="0" w:color="auto"/>
                <w:left w:val="none" w:sz="0" w:space="0" w:color="auto"/>
                <w:bottom w:val="none" w:sz="0" w:space="0" w:color="auto"/>
                <w:right w:val="none" w:sz="0" w:space="0" w:color="auto"/>
              </w:divBdr>
              <w:divsChild>
                <w:div w:id="1927222476">
                  <w:marLeft w:val="0"/>
                  <w:marRight w:val="0"/>
                  <w:marTop w:val="0"/>
                  <w:marBottom w:val="0"/>
                  <w:divBdr>
                    <w:top w:val="none" w:sz="0" w:space="0" w:color="auto"/>
                    <w:left w:val="none" w:sz="0" w:space="0" w:color="auto"/>
                    <w:bottom w:val="none" w:sz="0" w:space="0" w:color="auto"/>
                    <w:right w:val="none" w:sz="0" w:space="0" w:color="auto"/>
                  </w:divBdr>
                  <w:divsChild>
                    <w:div w:id="500631575">
                      <w:marLeft w:val="0"/>
                      <w:marRight w:val="0"/>
                      <w:marTop w:val="0"/>
                      <w:marBottom w:val="0"/>
                      <w:divBdr>
                        <w:top w:val="none" w:sz="0" w:space="0" w:color="auto"/>
                        <w:left w:val="none" w:sz="0" w:space="0" w:color="auto"/>
                        <w:bottom w:val="none" w:sz="0" w:space="0" w:color="auto"/>
                        <w:right w:val="none" w:sz="0" w:space="0" w:color="auto"/>
                      </w:divBdr>
                      <w:divsChild>
                        <w:div w:id="1239249158">
                          <w:marLeft w:val="0"/>
                          <w:marRight w:val="0"/>
                          <w:marTop w:val="0"/>
                          <w:marBottom w:val="0"/>
                          <w:divBdr>
                            <w:top w:val="none" w:sz="0" w:space="0" w:color="auto"/>
                            <w:left w:val="none" w:sz="0" w:space="0" w:color="auto"/>
                            <w:bottom w:val="none" w:sz="0" w:space="0" w:color="auto"/>
                            <w:right w:val="none" w:sz="0" w:space="0" w:color="auto"/>
                          </w:divBdr>
                          <w:divsChild>
                            <w:div w:id="6157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74327">
      <w:bodyDiv w:val="1"/>
      <w:marLeft w:val="0"/>
      <w:marRight w:val="0"/>
      <w:marTop w:val="0"/>
      <w:marBottom w:val="0"/>
      <w:divBdr>
        <w:top w:val="none" w:sz="0" w:space="0" w:color="auto"/>
        <w:left w:val="none" w:sz="0" w:space="0" w:color="auto"/>
        <w:bottom w:val="none" w:sz="0" w:space="0" w:color="auto"/>
        <w:right w:val="none" w:sz="0" w:space="0" w:color="auto"/>
      </w:divBdr>
    </w:div>
    <w:div w:id="1927419202">
      <w:bodyDiv w:val="1"/>
      <w:marLeft w:val="0"/>
      <w:marRight w:val="0"/>
      <w:marTop w:val="0"/>
      <w:marBottom w:val="0"/>
      <w:divBdr>
        <w:top w:val="none" w:sz="0" w:space="0" w:color="auto"/>
        <w:left w:val="none" w:sz="0" w:space="0" w:color="auto"/>
        <w:bottom w:val="none" w:sz="0" w:space="0" w:color="auto"/>
        <w:right w:val="none" w:sz="0" w:space="0" w:color="auto"/>
      </w:divBdr>
      <w:divsChild>
        <w:div w:id="627054086">
          <w:marLeft w:val="0"/>
          <w:marRight w:val="0"/>
          <w:marTop w:val="0"/>
          <w:marBottom w:val="0"/>
          <w:divBdr>
            <w:top w:val="none" w:sz="0" w:space="0" w:color="auto"/>
            <w:left w:val="none" w:sz="0" w:space="0" w:color="auto"/>
            <w:bottom w:val="none" w:sz="0" w:space="0" w:color="auto"/>
            <w:right w:val="none" w:sz="0" w:space="0" w:color="auto"/>
          </w:divBdr>
          <w:divsChild>
            <w:div w:id="61222613">
              <w:marLeft w:val="0"/>
              <w:marRight w:val="0"/>
              <w:marTop w:val="0"/>
              <w:marBottom w:val="0"/>
              <w:divBdr>
                <w:top w:val="none" w:sz="0" w:space="0" w:color="auto"/>
                <w:left w:val="none" w:sz="0" w:space="0" w:color="auto"/>
                <w:bottom w:val="none" w:sz="0" w:space="0" w:color="auto"/>
                <w:right w:val="none" w:sz="0" w:space="0" w:color="auto"/>
              </w:divBdr>
              <w:divsChild>
                <w:div w:id="1617562084">
                  <w:marLeft w:val="0"/>
                  <w:marRight w:val="0"/>
                  <w:marTop w:val="0"/>
                  <w:marBottom w:val="0"/>
                  <w:divBdr>
                    <w:top w:val="none" w:sz="0" w:space="0" w:color="auto"/>
                    <w:left w:val="none" w:sz="0" w:space="0" w:color="auto"/>
                    <w:bottom w:val="none" w:sz="0" w:space="0" w:color="auto"/>
                    <w:right w:val="none" w:sz="0" w:space="0" w:color="auto"/>
                  </w:divBdr>
                  <w:divsChild>
                    <w:div w:id="198128062">
                      <w:marLeft w:val="0"/>
                      <w:marRight w:val="0"/>
                      <w:marTop w:val="0"/>
                      <w:marBottom w:val="0"/>
                      <w:divBdr>
                        <w:top w:val="none" w:sz="0" w:space="0" w:color="auto"/>
                        <w:left w:val="none" w:sz="0" w:space="0" w:color="auto"/>
                        <w:bottom w:val="none" w:sz="0" w:space="0" w:color="auto"/>
                        <w:right w:val="none" w:sz="0" w:space="0" w:color="auto"/>
                      </w:divBdr>
                      <w:divsChild>
                        <w:div w:id="1825588873">
                          <w:marLeft w:val="0"/>
                          <w:marRight w:val="0"/>
                          <w:marTop w:val="0"/>
                          <w:marBottom w:val="0"/>
                          <w:divBdr>
                            <w:top w:val="none" w:sz="0" w:space="0" w:color="auto"/>
                            <w:left w:val="none" w:sz="0" w:space="0" w:color="auto"/>
                            <w:bottom w:val="none" w:sz="0" w:space="0" w:color="auto"/>
                            <w:right w:val="none" w:sz="0" w:space="0" w:color="auto"/>
                          </w:divBdr>
                          <w:divsChild>
                            <w:div w:id="19833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bor.kuhinek@rgn.unizg.hr" TargetMode="External"/><Relationship Id="rId18" Type="http://schemas.openxmlformats.org/officeDocument/2006/relationships/hyperlink" Target="https://doi.org/10.1515/rmzmag-2016-000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doi.org/10.17794/rgn.2024.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271/mining15.01.0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0-0000-000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A5FDBDACA4AD44B71A4852710633C5" ma:contentTypeVersion="18" ma:contentTypeDescription="Stvaranje novog dokumenta." ma:contentTypeScope="" ma:versionID="e61cce6b1d2a0fce51736fe0f7b2e3b4">
  <xsd:schema xmlns:xsd="http://www.w3.org/2001/XMLSchema" xmlns:xs="http://www.w3.org/2001/XMLSchema" xmlns:p="http://schemas.microsoft.com/office/2006/metadata/properties" xmlns:ns3="2fe359ba-0f45-478f-8742-e3ed4649f4c9" xmlns:ns4="7a055e01-ac21-4fb6-8358-39ec571f0cae" targetNamespace="http://schemas.microsoft.com/office/2006/metadata/properties" ma:root="true" ma:fieldsID="acfc33688c7730e1d0397ccb6721aec8" ns3:_="" ns4:_="">
    <xsd:import namespace="2fe359ba-0f45-478f-8742-e3ed4649f4c9"/>
    <xsd:import namespace="7a055e01-ac21-4fb6-8358-39ec571f0c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359ba-0f45-478f-8742-e3ed4649f4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55e01-ac21-4fb6-8358-39ec571f0cae"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element name="SharingHintHash" ma:index="18"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e359ba-0f45-478f-8742-e3ed4649f4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F2D2-B679-44C2-9460-018446AC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359ba-0f45-478f-8742-e3ed4649f4c9"/>
    <ds:schemaRef ds:uri="7a055e01-ac21-4fb6-8358-39ec571f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A9A7F-BC12-4D10-9B56-63131A303446}">
  <ds:schemaRefs>
    <ds:schemaRef ds:uri="http://schemas.microsoft.com/sharepoint/v3/contenttype/forms"/>
  </ds:schemaRefs>
</ds:datastoreItem>
</file>

<file path=customXml/itemProps3.xml><?xml version="1.0" encoding="utf-8"?>
<ds:datastoreItem xmlns:ds="http://schemas.openxmlformats.org/officeDocument/2006/customXml" ds:itemID="{5FF7C694-86CF-42AC-ADC6-6FC6E983F430}">
  <ds:schemaRefs>
    <ds:schemaRef ds:uri="http://schemas.microsoft.com/office/2006/metadata/properties"/>
    <ds:schemaRef ds:uri="http://schemas.microsoft.com/office/infopath/2007/PartnerControls"/>
    <ds:schemaRef ds:uri="2fe359ba-0f45-478f-8742-e3ed4649f4c9"/>
  </ds:schemaRefs>
</ds:datastoreItem>
</file>

<file path=customXml/itemProps4.xml><?xml version="1.0" encoding="utf-8"?>
<ds:datastoreItem xmlns:ds="http://schemas.openxmlformats.org/officeDocument/2006/customXml" ds:itemID="{58CB7A17-B8DC-4F4C-96E4-5146BFB9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1275</Words>
  <Characters>7115</Characters>
  <Application>Microsoft Office Word</Application>
  <DocSecurity>0</DocSecurity>
  <Lines>197</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Dalibor Kuhinek</cp:lastModifiedBy>
  <cp:revision>4</cp:revision>
  <dcterms:created xsi:type="dcterms:W3CDTF">2025-07-10T16:06:00Z</dcterms:created>
  <dcterms:modified xsi:type="dcterms:W3CDTF">2025-07-10T16:08:00Z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0x010100E2A5FDBDACA4AD44B71A4852710633C5</vt:lpwstr>
  </property>
  <property fmtid="{D5CDD505-2E9C-101B-9397-08002B2CF9AE}" pid="3" name="GrammarlyDocumentId">
    <vt:lpwstr>1df5ea7a-b240-43e3-9bcc-00ca3eb6819f</vt:lpwstr>
  </property>
</Properties>
</file>